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429" w:rsidRPr="00DF4429" w:rsidRDefault="00DF4429" w:rsidP="00DF4429">
      <w:pPr>
        <w:rPr>
          <w:b/>
          <w:sz w:val="22"/>
          <w:szCs w:val="22"/>
          <w:u w:val="single"/>
        </w:rPr>
      </w:pPr>
      <w:r w:rsidRPr="00DF4429">
        <w:rPr>
          <w:b/>
          <w:sz w:val="22"/>
          <w:szCs w:val="22"/>
          <w:u w:val="single"/>
        </w:rPr>
        <w:t>Begrijpend lezen volgens differentiatiemodel 1</w:t>
      </w:r>
    </w:p>
    <w:p w:rsidR="00DF4429" w:rsidRPr="00DF4429" w:rsidRDefault="00DF4429" w:rsidP="00DF4429">
      <w:pPr>
        <w:rPr>
          <w:b/>
          <w:sz w:val="22"/>
          <w:szCs w:val="22"/>
          <w:u w:val="single"/>
        </w:rPr>
      </w:pPr>
      <w:r w:rsidRPr="00DF4429">
        <w:rPr>
          <w:b/>
          <w:sz w:val="22"/>
          <w:szCs w:val="22"/>
          <w:u w:val="single"/>
        </w:rPr>
        <w:t xml:space="preserve">Lesvoorbeeld </w:t>
      </w:r>
      <w:r w:rsidR="00093522">
        <w:rPr>
          <w:b/>
          <w:sz w:val="22"/>
          <w:szCs w:val="22"/>
          <w:u w:val="single"/>
        </w:rPr>
        <w:t>1</w:t>
      </w:r>
    </w:p>
    <w:p w:rsidR="00DF4429" w:rsidRPr="00DF4429" w:rsidRDefault="00DF4429" w:rsidP="00DF4429">
      <w:pPr>
        <w:tabs>
          <w:tab w:val="left" w:pos="418"/>
          <w:tab w:val="left" w:pos="850"/>
        </w:tabs>
        <w:rPr>
          <w:sz w:val="22"/>
          <w:szCs w:val="22"/>
        </w:rPr>
      </w:pPr>
    </w:p>
    <w:p w:rsidR="00DF4429" w:rsidRPr="00DF4429" w:rsidRDefault="00DF4429" w:rsidP="00DF4429">
      <w:pPr>
        <w:tabs>
          <w:tab w:val="left" w:pos="418"/>
          <w:tab w:val="left" w:pos="850"/>
        </w:tabs>
        <w:rPr>
          <w:sz w:val="22"/>
          <w:szCs w:val="22"/>
        </w:rPr>
      </w:pPr>
      <w:r w:rsidRPr="00DF4429">
        <w:rPr>
          <w:sz w:val="22"/>
          <w:szCs w:val="22"/>
        </w:rPr>
        <w:t xml:space="preserve">In onderstaand kader geven we een concreet lesvoorbeeld met aandacht voor differentiatie bij het tussendoel: </w:t>
      </w:r>
      <w:r w:rsidRPr="00DF4429">
        <w:rPr>
          <w:i/>
          <w:sz w:val="22"/>
          <w:szCs w:val="22"/>
        </w:rPr>
        <w:t>Leerlingen vatten een tekst beknopt samen</w:t>
      </w:r>
      <w:r w:rsidRPr="00DF4429">
        <w:rPr>
          <w:sz w:val="22"/>
          <w:szCs w:val="22"/>
        </w:rPr>
        <w:t>. Volgens het referentiekader, beheersen leerlingen deze vaardigheid op niveau 2F. Leerlingen die nog bezig zijn het eerste fundamentele niveau te bereiken, oefenen met het aanwijzen van de belangrijkste informatie-elementen uit een tekst. Dit is als het ware het onderliggende tussendoel om aan te werken met leerlingen, voordat zij een tekst beknopt leren samenvatten. In het voorbeeld gaan we uit van een vmbo-basisklas met zeer veel zwakke lezers en enkele gevorderde lezers. Het onderwerp van de les is een sleutelschema maken om belangrijke informatie uit een tekst te kunnen halen. Voor de gevorderde leerlingen wordt de stap naar het maken van een beknopte samenvatting gezet.</w:t>
      </w:r>
    </w:p>
    <w:p w:rsidR="00DF4429" w:rsidRPr="00DF4429" w:rsidRDefault="00DF4429" w:rsidP="00DF4429">
      <w:pPr>
        <w:tabs>
          <w:tab w:val="left" w:pos="418"/>
          <w:tab w:val="left" w:pos="850"/>
        </w:tabs>
        <w:rPr>
          <w:sz w:val="22"/>
          <w:szCs w:val="22"/>
        </w:rPr>
      </w:pPr>
      <w:bookmarkStart w:id="0" w:name="_GoBack"/>
      <w:bookmarkEnd w:id="0"/>
    </w:p>
    <w:p w:rsidR="00DF4429" w:rsidRPr="00DF4429" w:rsidRDefault="00DF4429" w:rsidP="00DF4429">
      <w:pPr>
        <w:tabs>
          <w:tab w:val="left" w:pos="418"/>
          <w:tab w:val="left" w:pos="850"/>
        </w:tabs>
        <w:rPr>
          <w:sz w:val="22"/>
          <w:szCs w:val="22"/>
        </w:rPr>
      </w:pPr>
      <w:r w:rsidRPr="00DF4429">
        <w:rPr>
          <w:sz w:val="22"/>
          <w:szCs w:val="22"/>
        </w:rPr>
        <w:t>In schema ziet deze les er als volgt uit:</w:t>
      </w:r>
    </w:p>
    <w:p w:rsidR="00DF4429" w:rsidRPr="00DF4429" w:rsidRDefault="00DF4429" w:rsidP="00DF4429">
      <w:pPr>
        <w:tabs>
          <w:tab w:val="left" w:pos="418"/>
          <w:tab w:val="left" w:pos="850"/>
        </w:tabs>
        <w:rPr>
          <w:sz w:val="22"/>
          <w:szCs w:val="22"/>
          <w:shd w:val="clear" w:color="auto" w:fill="C0C0C0"/>
        </w:rPr>
      </w:pPr>
    </w:p>
    <w:tbl>
      <w:tblPr>
        <w:tblW w:w="9400" w:type="dxa"/>
        <w:tblLayout w:type="fixed"/>
        <w:tblLook w:val="0000" w:firstRow="0" w:lastRow="0" w:firstColumn="0" w:lastColumn="0" w:noHBand="0" w:noVBand="0"/>
      </w:tblPr>
      <w:tblGrid>
        <w:gridCol w:w="4549"/>
        <w:gridCol w:w="4851"/>
      </w:tblGrid>
      <w:tr w:rsidR="00DF4429" w:rsidRPr="00DF4429" w:rsidTr="00093522">
        <w:tc>
          <w:tcPr>
            <w:tcW w:w="9400" w:type="dxa"/>
            <w:gridSpan w:val="2"/>
            <w:tcBorders>
              <w:top w:val="single" w:sz="4" w:space="0" w:color="000000"/>
              <w:left w:val="single" w:sz="4" w:space="0" w:color="000000"/>
              <w:bottom w:val="single" w:sz="4" w:space="0" w:color="000000"/>
              <w:right w:val="single" w:sz="4" w:space="0" w:color="000000"/>
            </w:tcBorders>
          </w:tcPr>
          <w:p w:rsidR="00DF4429" w:rsidRPr="00DF4429" w:rsidRDefault="00DF4429" w:rsidP="00ED186C">
            <w:pPr>
              <w:tabs>
                <w:tab w:val="left" w:pos="418"/>
                <w:tab w:val="left" w:pos="850"/>
              </w:tabs>
              <w:snapToGrid w:val="0"/>
              <w:rPr>
                <w:sz w:val="22"/>
                <w:szCs w:val="22"/>
              </w:rPr>
            </w:pPr>
          </w:p>
          <w:p w:rsidR="00DF4429" w:rsidRPr="00DF4429" w:rsidRDefault="00DF4429" w:rsidP="00ED186C">
            <w:pPr>
              <w:tabs>
                <w:tab w:val="left" w:pos="418"/>
                <w:tab w:val="left" w:pos="850"/>
              </w:tabs>
              <w:rPr>
                <w:sz w:val="22"/>
                <w:szCs w:val="22"/>
              </w:rPr>
            </w:pPr>
            <w:r w:rsidRPr="00DF4429">
              <w:rPr>
                <w:sz w:val="22"/>
                <w:szCs w:val="22"/>
              </w:rPr>
              <w:t>Gezamenlijke start</w:t>
            </w:r>
          </w:p>
          <w:p w:rsidR="00DF4429" w:rsidRPr="00DF4429" w:rsidRDefault="00DF4429" w:rsidP="00ED186C">
            <w:pPr>
              <w:tabs>
                <w:tab w:val="left" w:pos="418"/>
                <w:tab w:val="left" w:pos="850"/>
              </w:tabs>
              <w:rPr>
                <w:sz w:val="22"/>
                <w:szCs w:val="22"/>
              </w:rPr>
            </w:pPr>
            <w:proofErr w:type="spellStart"/>
            <w:r w:rsidRPr="00DF4429">
              <w:rPr>
                <w:sz w:val="22"/>
                <w:szCs w:val="22"/>
              </w:rPr>
              <w:t>Modeling</w:t>
            </w:r>
            <w:proofErr w:type="spellEnd"/>
            <w:r w:rsidRPr="00DF4429">
              <w:rPr>
                <w:sz w:val="22"/>
                <w:szCs w:val="22"/>
              </w:rPr>
              <w:t xml:space="preserve"> van sleutelschema maken</w:t>
            </w:r>
          </w:p>
          <w:p w:rsidR="00DF4429" w:rsidRPr="00DF4429" w:rsidRDefault="00DF4429" w:rsidP="00ED186C">
            <w:pPr>
              <w:tabs>
                <w:tab w:val="left" w:pos="418"/>
                <w:tab w:val="left" w:pos="850"/>
              </w:tabs>
              <w:rPr>
                <w:sz w:val="22"/>
                <w:szCs w:val="22"/>
              </w:rPr>
            </w:pPr>
          </w:p>
        </w:tc>
      </w:tr>
      <w:tr w:rsidR="00DF4429" w:rsidRPr="00DF4429" w:rsidTr="00093522">
        <w:tc>
          <w:tcPr>
            <w:tcW w:w="4549" w:type="dxa"/>
            <w:tcBorders>
              <w:top w:val="single" w:sz="4" w:space="0" w:color="000000"/>
              <w:left w:val="single" w:sz="4" w:space="0" w:color="000000"/>
              <w:bottom w:val="single" w:sz="4" w:space="0" w:color="000000"/>
            </w:tcBorders>
          </w:tcPr>
          <w:p w:rsidR="00DF4429" w:rsidRPr="00DF4429" w:rsidRDefault="00DF4429" w:rsidP="00ED186C">
            <w:pPr>
              <w:tabs>
                <w:tab w:val="left" w:pos="418"/>
                <w:tab w:val="left" w:pos="850"/>
              </w:tabs>
              <w:snapToGrid w:val="0"/>
              <w:rPr>
                <w:sz w:val="22"/>
                <w:szCs w:val="22"/>
              </w:rPr>
            </w:pPr>
          </w:p>
          <w:p w:rsidR="00DF4429" w:rsidRPr="00DF4429" w:rsidRDefault="00DF4429" w:rsidP="00ED186C">
            <w:pPr>
              <w:tabs>
                <w:tab w:val="left" w:pos="418"/>
                <w:tab w:val="left" w:pos="850"/>
              </w:tabs>
              <w:rPr>
                <w:sz w:val="22"/>
                <w:szCs w:val="22"/>
              </w:rPr>
            </w:pPr>
            <w:r w:rsidRPr="00DF4429">
              <w:rPr>
                <w:sz w:val="22"/>
                <w:szCs w:val="22"/>
              </w:rPr>
              <w:t>Met duo-lezen maken de zwakkere lezers een sleutelschema</w:t>
            </w:r>
          </w:p>
        </w:tc>
        <w:tc>
          <w:tcPr>
            <w:tcW w:w="4851" w:type="dxa"/>
            <w:tcBorders>
              <w:top w:val="single" w:sz="4" w:space="0" w:color="000000"/>
              <w:left w:val="single" w:sz="4" w:space="0" w:color="000000"/>
              <w:bottom w:val="single" w:sz="4" w:space="0" w:color="000000"/>
              <w:right w:val="single" w:sz="4" w:space="0" w:color="000000"/>
            </w:tcBorders>
          </w:tcPr>
          <w:p w:rsidR="00DF4429" w:rsidRPr="00DF4429" w:rsidRDefault="00DF4429" w:rsidP="00ED186C">
            <w:pPr>
              <w:tabs>
                <w:tab w:val="left" w:pos="418"/>
                <w:tab w:val="left" w:pos="850"/>
              </w:tabs>
              <w:snapToGrid w:val="0"/>
              <w:rPr>
                <w:sz w:val="22"/>
                <w:szCs w:val="22"/>
              </w:rPr>
            </w:pPr>
            <w:r w:rsidRPr="00DF4429">
              <w:rPr>
                <w:sz w:val="22"/>
                <w:szCs w:val="22"/>
              </w:rPr>
              <w:t>Gevorderde lezers maken individueel een sleutelschema</w:t>
            </w:r>
          </w:p>
          <w:p w:rsidR="00DF4429" w:rsidRPr="00DF4429" w:rsidRDefault="00DF4429" w:rsidP="00ED186C">
            <w:pPr>
              <w:tabs>
                <w:tab w:val="left" w:pos="418"/>
                <w:tab w:val="left" w:pos="850"/>
              </w:tabs>
              <w:rPr>
                <w:sz w:val="22"/>
                <w:szCs w:val="22"/>
              </w:rPr>
            </w:pPr>
            <w:r w:rsidRPr="00DF4429">
              <w:rPr>
                <w:sz w:val="22"/>
                <w:szCs w:val="22"/>
              </w:rPr>
              <w:t>_____________________</w:t>
            </w:r>
          </w:p>
          <w:p w:rsidR="00DF4429" w:rsidRPr="00DF4429" w:rsidRDefault="00DF4429" w:rsidP="00ED186C">
            <w:pPr>
              <w:tabs>
                <w:tab w:val="left" w:pos="418"/>
                <w:tab w:val="left" w:pos="850"/>
              </w:tabs>
              <w:rPr>
                <w:sz w:val="22"/>
                <w:szCs w:val="22"/>
              </w:rPr>
            </w:pPr>
            <w:r w:rsidRPr="00DF4429">
              <w:rPr>
                <w:sz w:val="22"/>
                <w:szCs w:val="22"/>
              </w:rPr>
              <w:t>Verlengde instructie over samenvatten: zinnen maken van het sleutelschema</w:t>
            </w:r>
          </w:p>
        </w:tc>
      </w:tr>
      <w:tr w:rsidR="00DF4429" w:rsidRPr="00DF4429" w:rsidTr="00093522">
        <w:tc>
          <w:tcPr>
            <w:tcW w:w="4549" w:type="dxa"/>
            <w:tcBorders>
              <w:top w:val="single" w:sz="4" w:space="0" w:color="000000"/>
              <w:left w:val="single" w:sz="4" w:space="0" w:color="000000"/>
              <w:bottom w:val="single" w:sz="4" w:space="0" w:color="000000"/>
            </w:tcBorders>
          </w:tcPr>
          <w:p w:rsidR="00DF4429" w:rsidRPr="00DF4429" w:rsidRDefault="00DF4429" w:rsidP="00ED186C">
            <w:pPr>
              <w:tabs>
                <w:tab w:val="left" w:pos="418"/>
                <w:tab w:val="left" w:pos="850"/>
              </w:tabs>
              <w:snapToGrid w:val="0"/>
              <w:rPr>
                <w:sz w:val="22"/>
                <w:szCs w:val="22"/>
              </w:rPr>
            </w:pPr>
          </w:p>
          <w:p w:rsidR="00DF4429" w:rsidRPr="00DF4429" w:rsidRDefault="00DF4429" w:rsidP="00ED186C">
            <w:pPr>
              <w:tabs>
                <w:tab w:val="left" w:pos="418"/>
                <w:tab w:val="left" w:pos="850"/>
              </w:tabs>
              <w:rPr>
                <w:sz w:val="22"/>
                <w:szCs w:val="22"/>
              </w:rPr>
            </w:pPr>
            <w:r w:rsidRPr="00DF4429">
              <w:rPr>
                <w:sz w:val="22"/>
                <w:szCs w:val="22"/>
              </w:rPr>
              <w:t>Feedbackronde door docent</w:t>
            </w:r>
          </w:p>
        </w:tc>
        <w:tc>
          <w:tcPr>
            <w:tcW w:w="4851" w:type="dxa"/>
            <w:tcBorders>
              <w:top w:val="single" w:sz="4" w:space="0" w:color="000000"/>
              <w:left w:val="single" w:sz="4" w:space="0" w:color="000000"/>
              <w:bottom w:val="single" w:sz="4" w:space="0" w:color="000000"/>
              <w:right w:val="single" w:sz="4" w:space="0" w:color="000000"/>
            </w:tcBorders>
          </w:tcPr>
          <w:p w:rsidR="00DF4429" w:rsidRPr="00DF4429" w:rsidRDefault="00DF4429" w:rsidP="00ED186C">
            <w:pPr>
              <w:tabs>
                <w:tab w:val="left" w:pos="418"/>
                <w:tab w:val="left" w:pos="850"/>
              </w:tabs>
              <w:snapToGrid w:val="0"/>
              <w:rPr>
                <w:sz w:val="22"/>
                <w:szCs w:val="22"/>
              </w:rPr>
            </w:pPr>
          </w:p>
          <w:p w:rsidR="00DF4429" w:rsidRPr="00DF4429" w:rsidRDefault="00DF4429" w:rsidP="00ED186C">
            <w:pPr>
              <w:tabs>
                <w:tab w:val="left" w:pos="418"/>
                <w:tab w:val="left" w:pos="850"/>
              </w:tabs>
              <w:rPr>
                <w:sz w:val="22"/>
                <w:szCs w:val="22"/>
              </w:rPr>
            </w:pPr>
            <w:r w:rsidRPr="00DF4429">
              <w:rPr>
                <w:sz w:val="22"/>
                <w:szCs w:val="22"/>
              </w:rPr>
              <w:t>Zelfstandig verder werken aan samenvatting</w:t>
            </w:r>
          </w:p>
          <w:p w:rsidR="00DF4429" w:rsidRPr="00DF4429" w:rsidRDefault="00DF4429" w:rsidP="00ED186C">
            <w:pPr>
              <w:tabs>
                <w:tab w:val="left" w:pos="418"/>
                <w:tab w:val="left" w:pos="850"/>
              </w:tabs>
              <w:rPr>
                <w:sz w:val="22"/>
                <w:szCs w:val="22"/>
              </w:rPr>
            </w:pPr>
          </w:p>
          <w:p w:rsidR="00DF4429" w:rsidRPr="00DF4429" w:rsidRDefault="00DF4429" w:rsidP="00ED186C">
            <w:pPr>
              <w:tabs>
                <w:tab w:val="left" w:pos="418"/>
                <w:tab w:val="left" w:pos="850"/>
              </w:tabs>
              <w:rPr>
                <w:sz w:val="22"/>
                <w:szCs w:val="22"/>
              </w:rPr>
            </w:pPr>
          </w:p>
        </w:tc>
      </w:tr>
      <w:tr w:rsidR="00DF4429" w:rsidRPr="00DF4429" w:rsidTr="00093522">
        <w:tc>
          <w:tcPr>
            <w:tcW w:w="9400" w:type="dxa"/>
            <w:gridSpan w:val="2"/>
            <w:tcBorders>
              <w:top w:val="single" w:sz="4" w:space="0" w:color="000000"/>
              <w:left w:val="single" w:sz="4" w:space="0" w:color="000000"/>
              <w:bottom w:val="single" w:sz="4" w:space="0" w:color="000000"/>
              <w:right w:val="single" w:sz="4" w:space="0" w:color="000000"/>
            </w:tcBorders>
          </w:tcPr>
          <w:p w:rsidR="00DF4429" w:rsidRPr="00DF4429" w:rsidRDefault="00DF4429" w:rsidP="00ED186C">
            <w:pPr>
              <w:tabs>
                <w:tab w:val="left" w:pos="418"/>
                <w:tab w:val="left" w:pos="850"/>
              </w:tabs>
              <w:snapToGrid w:val="0"/>
              <w:rPr>
                <w:sz w:val="22"/>
                <w:szCs w:val="22"/>
              </w:rPr>
            </w:pPr>
          </w:p>
          <w:p w:rsidR="00DF4429" w:rsidRPr="00DF4429" w:rsidRDefault="00DF4429" w:rsidP="00ED186C">
            <w:pPr>
              <w:tabs>
                <w:tab w:val="left" w:pos="418"/>
                <w:tab w:val="left" w:pos="850"/>
              </w:tabs>
              <w:rPr>
                <w:sz w:val="22"/>
                <w:szCs w:val="22"/>
              </w:rPr>
            </w:pPr>
            <w:r w:rsidRPr="00DF4429">
              <w:rPr>
                <w:sz w:val="22"/>
                <w:szCs w:val="22"/>
              </w:rPr>
              <w:t>Gezamenlijke bespreking van het sleutelschema</w:t>
            </w:r>
          </w:p>
          <w:p w:rsidR="00DF4429" w:rsidRPr="00DF4429" w:rsidRDefault="00DF4429" w:rsidP="00ED186C">
            <w:pPr>
              <w:tabs>
                <w:tab w:val="left" w:pos="418"/>
                <w:tab w:val="left" w:pos="850"/>
              </w:tabs>
              <w:rPr>
                <w:sz w:val="22"/>
                <w:szCs w:val="22"/>
              </w:rPr>
            </w:pPr>
            <w:r w:rsidRPr="00DF4429">
              <w:rPr>
                <w:sz w:val="22"/>
                <w:szCs w:val="22"/>
              </w:rPr>
              <w:t>Enkele gevorderde lezers lezen hun samenvatting voor</w:t>
            </w:r>
          </w:p>
          <w:p w:rsidR="00DF4429" w:rsidRPr="00DF4429" w:rsidRDefault="00DF4429" w:rsidP="00ED186C">
            <w:pPr>
              <w:tabs>
                <w:tab w:val="left" w:pos="418"/>
                <w:tab w:val="left" w:pos="850"/>
              </w:tabs>
              <w:rPr>
                <w:sz w:val="22"/>
                <w:szCs w:val="22"/>
              </w:rPr>
            </w:pPr>
            <w:r w:rsidRPr="00DF4429">
              <w:rPr>
                <w:sz w:val="22"/>
                <w:szCs w:val="22"/>
              </w:rPr>
              <w:t>Afsluiting</w:t>
            </w:r>
          </w:p>
          <w:p w:rsidR="00DF4429" w:rsidRPr="00DF4429" w:rsidRDefault="00DF4429" w:rsidP="00ED186C">
            <w:pPr>
              <w:tabs>
                <w:tab w:val="left" w:pos="418"/>
                <w:tab w:val="left" w:pos="850"/>
              </w:tabs>
              <w:rPr>
                <w:sz w:val="22"/>
                <w:szCs w:val="22"/>
              </w:rPr>
            </w:pPr>
          </w:p>
        </w:tc>
      </w:tr>
    </w:tbl>
    <w:p w:rsidR="00DF4429" w:rsidRPr="00DF4429" w:rsidRDefault="00DF4429" w:rsidP="00DF4429">
      <w:pPr>
        <w:tabs>
          <w:tab w:val="left" w:pos="418"/>
          <w:tab w:val="left" w:pos="850"/>
        </w:tabs>
        <w:rPr>
          <w:sz w:val="22"/>
          <w:szCs w:val="22"/>
        </w:rPr>
      </w:pPr>
    </w:p>
    <w:p w:rsidR="00DF4429" w:rsidRPr="00DF4429" w:rsidRDefault="00DF4429" w:rsidP="00DF4429">
      <w:pPr>
        <w:tabs>
          <w:tab w:val="left" w:pos="418"/>
          <w:tab w:val="left" w:pos="850"/>
        </w:tabs>
        <w:rPr>
          <w:sz w:val="22"/>
          <w:szCs w:val="22"/>
        </w:rPr>
      </w:pPr>
      <w:r w:rsidRPr="00DF4429">
        <w:rPr>
          <w:sz w:val="22"/>
          <w:szCs w:val="22"/>
        </w:rPr>
        <w:t>Hieronder staat een beschrijving van het verloop van de les.</w:t>
      </w:r>
    </w:p>
    <w:p w:rsidR="00DF4429" w:rsidRPr="00DF4429" w:rsidRDefault="00DF4429" w:rsidP="00DF4429">
      <w:pPr>
        <w:tabs>
          <w:tab w:val="left" w:pos="418"/>
          <w:tab w:val="left" w:pos="850"/>
        </w:tabs>
        <w:rPr>
          <w:sz w:val="22"/>
          <w:szCs w:val="22"/>
        </w:rPr>
      </w:pPr>
    </w:p>
    <w:p w:rsidR="00DF4429" w:rsidRPr="00DF4429" w:rsidRDefault="00DF4429" w:rsidP="00DF4429">
      <w:pPr>
        <w:pBdr>
          <w:top w:val="single" w:sz="4" w:space="1" w:color="000000"/>
          <w:left w:val="single" w:sz="4" w:space="4" w:color="000000"/>
          <w:bottom w:val="single" w:sz="4" w:space="1" w:color="000000"/>
          <w:right w:val="single" w:sz="4" w:space="4" w:color="000000"/>
        </w:pBdr>
        <w:tabs>
          <w:tab w:val="left" w:pos="418"/>
          <w:tab w:val="left" w:pos="850"/>
        </w:tabs>
        <w:outlineLvl w:val="0"/>
        <w:rPr>
          <w:i/>
          <w:sz w:val="22"/>
          <w:szCs w:val="22"/>
          <w:u w:val="single"/>
        </w:rPr>
      </w:pPr>
    </w:p>
    <w:p w:rsidR="00DF4429" w:rsidRPr="00DF4429" w:rsidRDefault="00DF4429" w:rsidP="00DF4429">
      <w:pPr>
        <w:pBdr>
          <w:top w:val="single" w:sz="4" w:space="1" w:color="000000"/>
          <w:left w:val="single" w:sz="4" w:space="4" w:color="000000"/>
          <w:bottom w:val="single" w:sz="4" w:space="1" w:color="000000"/>
          <w:right w:val="single" w:sz="4" w:space="4" w:color="000000"/>
        </w:pBdr>
        <w:tabs>
          <w:tab w:val="left" w:pos="418"/>
          <w:tab w:val="left" w:pos="850"/>
        </w:tabs>
        <w:outlineLvl w:val="0"/>
        <w:rPr>
          <w:i/>
          <w:sz w:val="22"/>
          <w:szCs w:val="22"/>
          <w:u w:val="single"/>
        </w:rPr>
      </w:pPr>
      <w:r w:rsidRPr="00DF4429">
        <w:rPr>
          <w:i/>
          <w:sz w:val="22"/>
          <w:szCs w:val="22"/>
          <w:u w:val="single"/>
        </w:rPr>
        <w:t>Een sleutelschema maken</w:t>
      </w:r>
    </w:p>
    <w:p w:rsidR="00DF4429" w:rsidRPr="00DF4429" w:rsidRDefault="00DF4429" w:rsidP="00DF4429">
      <w:pPr>
        <w:pBdr>
          <w:top w:val="single" w:sz="4" w:space="1" w:color="000000"/>
          <w:left w:val="single" w:sz="4" w:space="4" w:color="000000"/>
          <w:bottom w:val="single" w:sz="4" w:space="1" w:color="000000"/>
          <w:right w:val="single" w:sz="4" w:space="4" w:color="000000"/>
        </w:pBdr>
        <w:tabs>
          <w:tab w:val="left" w:pos="418"/>
          <w:tab w:val="left" w:pos="850"/>
        </w:tabs>
        <w:rPr>
          <w:i/>
          <w:sz w:val="22"/>
          <w:szCs w:val="22"/>
        </w:rPr>
      </w:pPr>
      <w:r w:rsidRPr="00DF4429">
        <w:rPr>
          <w:i/>
          <w:sz w:val="22"/>
          <w:szCs w:val="22"/>
        </w:rPr>
        <w:t>Bij aanvang van de les herhaalt de docent klassikaal welke leesstrategieën er tot nu toe aan de orde zijn geweest. De docent vertelt dat vandaag gewerkt wordt aan een sleutelschema van de tekst. De tekst komt uit de geschiedenismethode. De centrale strategie is samenvatten.</w:t>
      </w:r>
    </w:p>
    <w:p w:rsidR="00DF4429" w:rsidRPr="00DF4429" w:rsidRDefault="00DF4429" w:rsidP="00DF4429">
      <w:pPr>
        <w:pBdr>
          <w:top w:val="single" w:sz="4" w:space="1" w:color="000000"/>
          <w:left w:val="single" w:sz="4" w:space="4" w:color="000000"/>
          <w:bottom w:val="single" w:sz="4" w:space="1" w:color="000000"/>
          <w:right w:val="single" w:sz="4" w:space="4" w:color="000000"/>
        </w:pBdr>
        <w:tabs>
          <w:tab w:val="left" w:pos="418"/>
          <w:tab w:val="left" w:pos="850"/>
        </w:tabs>
        <w:rPr>
          <w:i/>
          <w:sz w:val="22"/>
          <w:szCs w:val="22"/>
        </w:rPr>
      </w:pPr>
    </w:p>
    <w:p w:rsidR="00DF4429" w:rsidRPr="00DF4429" w:rsidRDefault="00DF4429" w:rsidP="00DF4429">
      <w:pPr>
        <w:pBdr>
          <w:top w:val="single" w:sz="4" w:space="1" w:color="000000"/>
          <w:left w:val="single" w:sz="4" w:space="4" w:color="000000"/>
          <w:bottom w:val="single" w:sz="4" w:space="1" w:color="000000"/>
          <w:right w:val="single" w:sz="4" w:space="4" w:color="000000"/>
        </w:pBdr>
        <w:tabs>
          <w:tab w:val="left" w:pos="418"/>
          <w:tab w:val="left" w:pos="850"/>
        </w:tabs>
        <w:rPr>
          <w:i/>
          <w:sz w:val="22"/>
          <w:szCs w:val="22"/>
        </w:rPr>
      </w:pPr>
      <w:r w:rsidRPr="00DF4429">
        <w:rPr>
          <w:i/>
          <w:sz w:val="22"/>
          <w:szCs w:val="22"/>
        </w:rPr>
        <w:t>Aan de hand van een voorbeeldtekst uit het biologieboek, doet de docent hardop voor hoe hij een sleutelschema kan maken. Hij leest de titel, bekijkt de plaatjes en leest de tussenkopjes. Hij voorspelt waar de tekst over zal gaan en bedenkt wat de verschillende delen van de tekst met elkaar te maken hebben. Aan de hand van een tekening op het bord laat hij zien hoe leerlingen een sleutelschema kunnen invullen.</w:t>
      </w:r>
    </w:p>
    <w:p w:rsidR="00DF4429" w:rsidRPr="00DF4429" w:rsidRDefault="00DF4429" w:rsidP="00DF4429">
      <w:pPr>
        <w:pBdr>
          <w:top w:val="single" w:sz="4" w:space="1" w:color="000000"/>
          <w:left w:val="single" w:sz="4" w:space="4" w:color="000000"/>
          <w:bottom w:val="single" w:sz="4" w:space="1" w:color="000000"/>
          <w:right w:val="single" w:sz="4" w:space="4" w:color="000000"/>
        </w:pBdr>
        <w:tabs>
          <w:tab w:val="left" w:pos="418"/>
          <w:tab w:val="left" w:pos="850"/>
        </w:tabs>
        <w:rPr>
          <w:i/>
          <w:sz w:val="22"/>
          <w:szCs w:val="22"/>
        </w:rPr>
      </w:pPr>
    </w:p>
    <w:p w:rsidR="00DF4429" w:rsidRPr="00DF4429" w:rsidRDefault="00DF4429" w:rsidP="00DF4429">
      <w:pPr>
        <w:pBdr>
          <w:top w:val="single" w:sz="4" w:space="1" w:color="000000"/>
          <w:left w:val="single" w:sz="4" w:space="4" w:color="000000"/>
          <w:bottom w:val="single" w:sz="4" w:space="1" w:color="000000"/>
          <w:right w:val="single" w:sz="4" w:space="4" w:color="000000"/>
        </w:pBdr>
        <w:tabs>
          <w:tab w:val="left" w:pos="418"/>
          <w:tab w:val="left" w:pos="850"/>
        </w:tabs>
        <w:rPr>
          <w:i/>
          <w:sz w:val="22"/>
          <w:szCs w:val="22"/>
        </w:rPr>
      </w:pPr>
      <w:r w:rsidRPr="00DF4429">
        <w:rPr>
          <w:i/>
          <w:sz w:val="22"/>
          <w:szCs w:val="22"/>
        </w:rPr>
        <w:t>Vervolgens gaan de meeste leerlingen in duo’s de tekst van geschiedenis lezen. Om beurten lezen zij een alinea voor. De andere leerling leest telkens mee. Beiden onderstrepen zij die woorden waarvan zij denken dat ze het belangrijkste zijn. Na elke alinea stoppen de leerlingen met lezen en overleggen zij of ze het eens zijn met wat de belangrijkste woorden zijn. Deze woorden worden genoteerd in het sleutelschema.</w:t>
      </w:r>
    </w:p>
    <w:p w:rsidR="00DF4429" w:rsidRPr="00DF4429" w:rsidRDefault="00DF4429" w:rsidP="00DF4429">
      <w:pPr>
        <w:pBdr>
          <w:top w:val="single" w:sz="4" w:space="1" w:color="000000"/>
          <w:left w:val="single" w:sz="4" w:space="4" w:color="000000"/>
          <w:bottom w:val="single" w:sz="4" w:space="1" w:color="000000"/>
          <w:right w:val="single" w:sz="4" w:space="4" w:color="000000"/>
        </w:pBdr>
        <w:tabs>
          <w:tab w:val="left" w:pos="418"/>
          <w:tab w:val="left" w:pos="850"/>
        </w:tabs>
        <w:rPr>
          <w:i/>
          <w:sz w:val="22"/>
          <w:szCs w:val="22"/>
        </w:rPr>
      </w:pPr>
    </w:p>
    <w:p w:rsidR="00DF4429" w:rsidRPr="00DF4429" w:rsidRDefault="00DF4429" w:rsidP="00DF4429">
      <w:pPr>
        <w:pBdr>
          <w:top w:val="single" w:sz="4" w:space="1" w:color="000000"/>
          <w:left w:val="single" w:sz="4" w:space="4" w:color="000000"/>
          <w:bottom w:val="single" w:sz="4" w:space="1" w:color="000000"/>
          <w:right w:val="single" w:sz="4" w:space="4" w:color="000000"/>
        </w:pBdr>
        <w:tabs>
          <w:tab w:val="left" w:pos="418"/>
          <w:tab w:val="left" w:pos="850"/>
        </w:tabs>
        <w:rPr>
          <w:i/>
          <w:sz w:val="22"/>
          <w:szCs w:val="22"/>
        </w:rPr>
      </w:pPr>
      <w:r w:rsidRPr="00DF4429">
        <w:rPr>
          <w:i/>
          <w:sz w:val="22"/>
          <w:szCs w:val="22"/>
        </w:rPr>
        <w:t xml:space="preserve">De gevorderde lezers mogen zelfstandig het sleutelschema invullen. Zij zullen dit naar verwachting sneller doen dan de rest van de groep. Zodra de gevorderde leerlingen klaar zijn, komen zij vooraan bij de docent zitten voor een verlengde instructie gericht op samenvatten. De docent begint. Hij doet hardop voor hoe hij de belangrijkste woorden uit de eerste alinea heeft genoteerd. Van deze woorden gaat hij nu één of twee goede zinnen maken. Hij vertelt in eigen woorden wat het belangrijkste is uit de eerste alinea. De leerlingen mogen reageren. Vervolgens is een leerling aan de beurt bij de tweede alinea. De leerling doet ook hardop voor hoe hij één of twee zinnen zou maken die vertellen wat het belangrijkste is. Tot slot is een derde leerling aan de beurt. </w:t>
      </w:r>
    </w:p>
    <w:p w:rsidR="00DF4429" w:rsidRPr="00DF4429" w:rsidRDefault="00DF4429" w:rsidP="00DF4429">
      <w:pPr>
        <w:pBdr>
          <w:top w:val="single" w:sz="4" w:space="1" w:color="000000"/>
          <w:left w:val="single" w:sz="4" w:space="4" w:color="000000"/>
          <w:bottom w:val="single" w:sz="4" w:space="1" w:color="000000"/>
          <w:right w:val="single" w:sz="4" w:space="4" w:color="000000"/>
        </w:pBdr>
        <w:tabs>
          <w:tab w:val="left" w:pos="418"/>
          <w:tab w:val="left" w:pos="850"/>
        </w:tabs>
        <w:rPr>
          <w:i/>
          <w:sz w:val="22"/>
          <w:szCs w:val="22"/>
        </w:rPr>
      </w:pPr>
    </w:p>
    <w:p w:rsidR="00DF4429" w:rsidRPr="00DF4429" w:rsidRDefault="00DF4429" w:rsidP="00DF4429">
      <w:pPr>
        <w:pBdr>
          <w:top w:val="single" w:sz="4" w:space="1" w:color="000000"/>
          <w:left w:val="single" w:sz="4" w:space="4" w:color="000000"/>
          <w:bottom w:val="single" w:sz="4" w:space="1" w:color="000000"/>
          <w:right w:val="single" w:sz="4" w:space="4" w:color="000000"/>
        </w:pBdr>
        <w:tabs>
          <w:tab w:val="left" w:pos="418"/>
          <w:tab w:val="left" w:pos="850"/>
        </w:tabs>
        <w:rPr>
          <w:i/>
          <w:sz w:val="22"/>
          <w:szCs w:val="22"/>
        </w:rPr>
      </w:pPr>
      <w:r w:rsidRPr="00DF4429">
        <w:rPr>
          <w:i/>
          <w:sz w:val="22"/>
          <w:szCs w:val="22"/>
        </w:rPr>
        <w:t>Daarna gaan de gevorderde lezers zelfstandig hun samenvatting afmaken door telkens bij een nieuwe alinea één of twee zinnen te maken met de woorden uit hun sleutelschema. De docent gaat ondertussen bij de andere leerlingen kijken hoe het sleutelschema eruit komt te zien. De docent geeft gerichte inhoudelijke feedback op wat de leerlingen aan het doen zijn.</w:t>
      </w:r>
    </w:p>
    <w:p w:rsidR="00DF4429" w:rsidRPr="00DF4429" w:rsidRDefault="00DF4429" w:rsidP="00DF4429">
      <w:pPr>
        <w:pBdr>
          <w:top w:val="single" w:sz="4" w:space="1" w:color="000000"/>
          <w:left w:val="single" w:sz="4" w:space="4" w:color="000000"/>
          <w:bottom w:val="single" w:sz="4" w:space="1" w:color="000000"/>
          <w:right w:val="single" w:sz="4" w:space="4" w:color="000000"/>
        </w:pBdr>
        <w:tabs>
          <w:tab w:val="left" w:pos="418"/>
          <w:tab w:val="left" w:pos="850"/>
        </w:tabs>
        <w:rPr>
          <w:i/>
          <w:sz w:val="22"/>
          <w:szCs w:val="22"/>
        </w:rPr>
      </w:pPr>
    </w:p>
    <w:p w:rsidR="00DF4429" w:rsidRPr="00DF4429" w:rsidRDefault="00DF4429" w:rsidP="00DF4429">
      <w:pPr>
        <w:pBdr>
          <w:top w:val="single" w:sz="4" w:space="1" w:color="000000"/>
          <w:left w:val="single" w:sz="4" w:space="4" w:color="000000"/>
          <w:bottom w:val="single" w:sz="4" w:space="1" w:color="000000"/>
          <w:right w:val="single" w:sz="4" w:space="4" w:color="000000"/>
        </w:pBdr>
        <w:tabs>
          <w:tab w:val="left" w:pos="418"/>
          <w:tab w:val="left" w:pos="850"/>
        </w:tabs>
        <w:rPr>
          <w:i/>
          <w:sz w:val="22"/>
          <w:szCs w:val="22"/>
        </w:rPr>
      </w:pPr>
      <w:r w:rsidRPr="00DF4429">
        <w:rPr>
          <w:i/>
          <w:sz w:val="22"/>
          <w:szCs w:val="22"/>
        </w:rPr>
        <w:t>Tot slot wordt klassikaal het sleutelschema besproken. Een of twee leerlingen uit de verlengde instructie kunnen eventueel hun samenvatting voorlezen. Andere leerlingen mogen daar nog op reageren. De docent herhaalt nogmaals de centrale strategie.</w:t>
      </w:r>
    </w:p>
    <w:p w:rsidR="00DF4429" w:rsidRPr="00DF4429" w:rsidRDefault="00DF4429" w:rsidP="00DF4429">
      <w:pPr>
        <w:tabs>
          <w:tab w:val="left" w:pos="418"/>
          <w:tab w:val="left" w:pos="850"/>
        </w:tabs>
        <w:rPr>
          <w:i/>
          <w:sz w:val="22"/>
          <w:szCs w:val="22"/>
        </w:rPr>
      </w:pPr>
    </w:p>
    <w:p w:rsidR="00DF4429" w:rsidRPr="00DF4429" w:rsidRDefault="00DF4429" w:rsidP="00DF4429">
      <w:pPr>
        <w:tabs>
          <w:tab w:val="left" w:pos="418"/>
          <w:tab w:val="left" w:pos="850"/>
        </w:tabs>
        <w:rPr>
          <w:i/>
          <w:sz w:val="22"/>
          <w:szCs w:val="22"/>
        </w:rPr>
      </w:pPr>
      <w:r w:rsidRPr="00DF4429">
        <w:rPr>
          <w:sz w:val="22"/>
          <w:szCs w:val="22"/>
        </w:rPr>
        <w:t>Voorbeeld van een sleutelschema</w:t>
      </w:r>
      <w:r w:rsidRPr="00DF4429">
        <w:rPr>
          <w:noProof/>
          <w:sz w:val="22"/>
          <w:szCs w:val="22"/>
          <w:lang w:eastAsia="nl-NL"/>
        </w:rPr>
        <mc:AlternateContent>
          <mc:Choice Requires="wpg">
            <w:drawing>
              <wp:anchor distT="0" distB="0" distL="0" distR="0" simplePos="0" relativeHeight="251659264" behindDoc="0" locked="0" layoutInCell="1" allowOverlap="1" wp14:anchorId="19957648" wp14:editId="15E757AA">
                <wp:simplePos x="0" y="0"/>
                <wp:positionH relativeFrom="column">
                  <wp:posOffset>-243205</wp:posOffset>
                </wp:positionH>
                <wp:positionV relativeFrom="paragraph">
                  <wp:posOffset>129540</wp:posOffset>
                </wp:positionV>
                <wp:extent cx="6864350" cy="3150870"/>
                <wp:effectExtent l="0" t="0" r="4445" b="0"/>
                <wp:wrapNone/>
                <wp:docPr id="1" name="Groe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3150870"/>
                          <a:chOff x="-383" y="204"/>
                          <a:chExt cx="10809" cy="4961"/>
                        </a:xfrm>
                      </wpg:grpSpPr>
                      <wps:wsp>
                        <wps:cNvPr id="2" name="Rectangle 3"/>
                        <wps:cNvSpPr>
                          <a:spLocks noChangeArrowheads="1"/>
                        </wps:cNvSpPr>
                        <wps:spPr bwMode="auto">
                          <a:xfrm>
                            <a:off x="-383" y="204"/>
                            <a:ext cx="10809" cy="496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3" name="_s1047"/>
                        <wps:cNvCnPr/>
                        <wps:spPr bwMode="auto">
                          <a:xfrm flipH="1" flipV="1">
                            <a:off x="2860" y="2098"/>
                            <a:ext cx="1077" cy="289"/>
                          </a:xfrm>
                          <a:prstGeom prst="line">
                            <a:avLst/>
                          </a:prstGeom>
                          <a:noFill/>
                          <a:ln w="2844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Text Box 5"/>
                        <wps:cNvSpPr txBox="1">
                          <a:spLocks noChangeArrowheads="1"/>
                        </wps:cNvSpPr>
                        <wps:spPr bwMode="auto">
                          <a:xfrm>
                            <a:off x="532" y="1219"/>
                            <a:ext cx="2492" cy="1169"/>
                          </a:xfrm>
                          <a:prstGeom prst="rect">
                            <a:avLst/>
                          </a:prstGeom>
                          <a:gradFill rotWithShape="0">
                            <a:gsLst>
                              <a:gs pos="0">
                                <a:srgbClr val="BBE0E3"/>
                              </a:gs>
                              <a:gs pos="100000">
                                <a:srgbClr val="FFFFFF"/>
                              </a:gs>
                            </a:gsLst>
                            <a:path path="rect">
                              <a:fillToRect l="100000" t="100000"/>
                            </a:path>
                          </a:gradFill>
                          <a:ln w="9360">
                            <a:solidFill>
                              <a:srgbClr val="000000"/>
                            </a:solidFill>
                            <a:miter lim="800000"/>
                            <a:headEnd/>
                            <a:tailEnd/>
                          </a:ln>
                          <a:effectLst>
                            <a:outerShdw dist="141999" dir="1590005" algn="ctr" rotWithShape="0">
                              <a:srgbClr val="333399"/>
                            </a:outerShdw>
                          </a:effectLst>
                        </wps:spPr>
                        <wps:txbx>
                          <w:txbxContent>
                            <w:p w:rsidR="00DF4429" w:rsidRDefault="00DF4429" w:rsidP="00DF4429">
                              <w:pPr>
                                <w:jc w:val="center"/>
                                <w:rPr>
                                  <w:rFonts w:ascii="Verdana" w:hAnsi="Verdana"/>
                                  <w:b/>
                                  <w:sz w:val="17"/>
                                  <w:szCs w:val="20"/>
                                </w:rPr>
                              </w:pPr>
                              <w:r>
                                <w:rPr>
                                  <w:sz w:val="15"/>
                                </w:rPr>
                                <w:t xml:space="preserve"> </w:t>
                              </w:r>
                              <w:r>
                                <w:rPr>
                                  <w:rFonts w:ascii="Verdana" w:hAnsi="Verdana"/>
                                  <w:b/>
                                  <w:sz w:val="17"/>
                                  <w:szCs w:val="20"/>
                                </w:rPr>
                                <w:t>Zelf zoeken</w:t>
                              </w:r>
                            </w:p>
                          </w:txbxContent>
                        </wps:txbx>
                        <wps:bodyPr rot="0" vert="horz" wrap="square" lIns="0" tIns="0" rIns="0" bIns="0" anchor="ctr" anchorCtr="0">
                          <a:noAutofit/>
                        </wps:bodyPr>
                      </wps:wsp>
                      <wps:wsp>
                        <wps:cNvPr id="5" name="_s1049"/>
                        <wps:cNvCnPr/>
                        <wps:spPr bwMode="auto">
                          <a:xfrm flipH="1">
                            <a:off x="2860" y="2980"/>
                            <a:ext cx="1077" cy="289"/>
                          </a:xfrm>
                          <a:prstGeom prst="line">
                            <a:avLst/>
                          </a:prstGeom>
                          <a:noFill/>
                          <a:ln w="2844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Text Box 7"/>
                        <wps:cNvSpPr txBox="1">
                          <a:spLocks noChangeArrowheads="1"/>
                        </wps:cNvSpPr>
                        <wps:spPr bwMode="auto">
                          <a:xfrm>
                            <a:off x="532" y="2978"/>
                            <a:ext cx="2492" cy="1169"/>
                          </a:xfrm>
                          <a:prstGeom prst="rect">
                            <a:avLst/>
                          </a:prstGeom>
                          <a:gradFill rotWithShape="0">
                            <a:gsLst>
                              <a:gs pos="0">
                                <a:srgbClr val="BBE0E3"/>
                              </a:gs>
                              <a:gs pos="100000">
                                <a:srgbClr val="FFFFFF"/>
                              </a:gs>
                            </a:gsLst>
                            <a:path path="rect">
                              <a:fillToRect l="100000" t="100000"/>
                            </a:path>
                          </a:gradFill>
                          <a:ln w="9360">
                            <a:solidFill>
                              <a:srgbClr val="000000"/>
                            </a:solidFill>
                            <a:miter lim="800000"/>
                            <a:headEnd/>
                            <a:tailEnd/>
                          </a:ln>
                          <a:effectLst>
                            <a:outerShdw dist="141999" dir="1590005" algn="ctr" rotWithShape="0">
                              <a:srgbClr val="333399"/>
                            </a:outerShdw>
                          </a:effectLst>
                        </wps:spPr>
                        <wps:txbx>
                          <w:txbxContent>
                            <w:p w:rsidR="00DF4429" w:rsidRDefault="00DF4429" w:rsidP="00DF4429">
                              <w:pPr>
                                <w:jc w:val="center"/>
                                <w:rPr>
                                  <w:rFonts w:ascii="Verdana" w:hAnsi="Verdana"/>
                                  <w:b/>
                                  <w:sz w:val="17"/>
                                  <w:szCs w:val="20"/>
                                </w:rPr>
                              </w:pPr>
                              <w:r>
                                <w:rPr>
                                  <w:rFonts w:ascii="Verdana" w:hAnsi="Verdana"/>
                                  <w:b/>
                                  <w:sz w:val="17"/>
                                  <w:szCs w:val="20"/>
                                </w:rPr>
                                <w:t>Steeds meer achternamen</w:t>
                              </w:r>
                            </w:p>
                            <w:p w:rsidR="00DF4429" w:rsidRDefault="00DF4429" w:rsidP="00DF4429">
                              <w:pPr>
                                <w:jc w:val="center"/>
                              </w:pPr>
                            </w:p>
                            <w:p w:rsidR="00DF4429" w:rsidRDefault="00DF4429" w:rsidP="00DF4429">
                              <w:pPr>
                                <w:jc w:val="center"/>
                              </w:pPr>
                            </w:p>
                            <w:p w:rsidR="00DF4429" w:rsidRDefault="00DF4429" w:rsidP="00DF4429">
                              <w:pPr>
                                <w:jc w:val="center"/>
                              </w:pPr>
                            </w:p>
                            <w:p w:rsidR="00DF4429" w:rsidRDefault="00DF4429" w:rsidP="00DF4429">
                              <w:pPr>
                                <w:jc w:val="center"/>
                              </w:pPr>
                            </w:p>
                            <w:p w:rsidR="00DF4429" w:rsidRDefault="00DF4429" w:rsidP="00DF4429">
                              <w:pPr>
                                <w:jc w:val="center"/>
                              </w:pPr>
                            </w:p>
                            <w:p w:rsidR="00DF4429" w:rsidRDefault="00DF4429" w:rsidP="00DF4429">
                              <w:pPr>
                                <w:jc w:val="center"/>
                              </w:pPr>
                            </w:p>
                            <w:p w:rsidR="00DF4429" w:rsidRDefault="00DF4429" w:rsidP="00DF4429">
                              <w:pPr>
                                <w:jc w:val="center"/>
                              </w:pPr>
                            </w:p>
                            <w:p w:rsidR="00DF4429" w:rsidRDefault="00DF4429" w:rsidP="00DF4429">
                              <w:pPr>
                                <w:jc w:val="center"/>
                              </w:pPr>
                            </w:p>
                            <w:p w:rsidR="00DF4429" w:rsidRDefault="00DF4429" w:rsidP="00DF4429">
                              <w:pPr>
                                <w:jc w:val="center"/>
                              </w:pPr>
                            </w:p>
                          </w:txbxContent>
                        </wps:txbx>
                        <wps:bodyPr rot="0" vert="horz" wrap="square" lIns="0" tIns="0" rIns="0" bIns="0" anchor="ctr" anchorCtr="0">
                          <a:noAutofit/>
                        </wps:bodyPr>
                      </wps:wsp>
                      <wps:wsp>
                        <wps:cNvPr id="7" name="_s1051"/>
                        <wps:cNvCnPr/>
                        <wps:spPr bwMode="auto">
                          <a:xfrm>
                            <a:off x="5024" y="3274"/>
                            <a:ext cx="0" cy="582"/>
                          </a:xfrm>
                          <a:prstGeom prst="line">
                            <a:avLst/>
                          </a:prstGeom>
                          <a:noFill/>
                          <a:ln w="2844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Text Box 9"/>
                        <wps:cNvSpPr txBox="1">
                          <a:spLocks noChangeArrowheads="1"/>
                        </wps:cNvSpPr>
                        <wps:spPr bwMode="auto">
                          <a:xfrm>
                            <a:off x="3773" y="3858"/>
                            <a:ext cx="2492" cy="1169"/>
                          </a:xfrm>
                          <a:prstGeom prst="rect">
                            <a:avLst/>
                          </a:prstGeom>
                          <a:gradFill rotWithShape="0">
                            <a:gsLst>
                              <a:gs pos="0">
                                <a:srgbClr val="BBE0E3"/>
                              </a:gs>
                              <a:gs pos="100000">
                                <a:srgbClr val="FFFFFF"/>
                              </a:gs>
                            </a:gsLst>
                            <a:path path="rect">
                              <a:fillToRect l="100000" t="100000"/>
                            </a:path>
                          </a:gradFill>
                          <a:ln w="9360">
                            <a:solidFill>
                              <a:srgbClr val="000000"/>
                            </a:solidFill>
                            <a:miter lim="800000"/>
                            <a:headEnd/>
                            <a:tailEnd/>
                          </a:ln>
                          <a:effectLst>
                            <a:outerShdw dist="141999" dir="1590005" algn="ctr" rotWithShape="0">
                              <a:srgbClr val="333399"/>
                            </a:outerShdw>
                          </a:effectLst>
                        </wps:spPr>
                        <wps:txbx>
                          <w:txbxContent>
                            <w:p w:rsidR="00DF4429" w:rsidRDefault="00DF4429" w:rsidP="00DF4429">
                              <w:pPr>
                                <w:jc w:val="center"/>
                                <w:rPr>
                                  <w:rFonts w:ascii="Verdana" w:hAnsi="Verdana"/>
                                  <w:b/>
                                  <w:sz w:val="17"/>
                                  <w:szCs w:val="20"/>
                                </w:rPr>
                              </w:pPr>
                              <w:r>
                                <w:rPr>
                                  <w:rFonts w:ascii="Verdana" w:hAnsi="Verdana"/>
                                  <w:b/>
                                  <w:sz w:val="17"/>
                                  <w:szCs w:val="20"/>
                                </w:rPr>
                                <w:t>Protest?</w:t>
                              </w:r>
                            </w:p>
                          </w:txbxContent>
                        </wps:txbx>
                        <wps:bodyPr rot="0" vert="horz" wrap="square" lIns="0" tIns="0" rIns="0" bIns="0" anchor="ctr" anchorCtr="0">
                          <a:noAutofit/>
                        </wps:bodyPr>
                      </wps:wsp>
                      <wps:wsp>
                        <wps:cNvPr id="9" name="_s1053"/>
                        <wps:cNvCnPr/>
                        <wps:spPr bwMode="auto">
                          <a:xfrm>
                            <a:off x="6105" y="2980"/>
                            <a:ext cx="1077" cy="289"/>
                          </a:xfrm>
                          <a:prstGeom prst="line">
                            <a:avLst/>
                          </a:prstGeom>
                          <a:noFill/>
                          <a:ln w="2844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Text Box 11"/>
                        <wps:cNvSpPr txBox="1">
                          <a:spLocks noChangeArrowheads="1"/>
                        </wps:cNvSpPr>
                        <wps:spPr bwMode="auto">
                          <a:xfrm>
                            <a:off x="7016" y="2978"/>
                            <a:ext cx="2492" cy="1169"/>
                          </a:xfrm>
                          <a:prstGeom prst="rect">
                            <a:avLst/>
                          </a:prstGeom>
                          <a:gradFill rotWithShape="0">
                            <a:gsLst>
                              <a:gs pos="0">
                                <a:srgbClr val="BBE0E3"/>
                              </a:gs>
                              <a:gs pos="100000">
                                <a:srgbClr val="FFFFFF"/>
                              </a:gs>
                            </a:gsLst>
                            <a:path path="rect">
                              <a:fillToRect l="100000" t="100000"/>
                            </a:path>
                          </a:gradFill>
                          <a:ln w="9360">
                            <a:solidFill>
                              <a:srgbClr val="000000"/>
                            </a:solidFill>
                            <a:miter lim="800000"/>
                            <a:headEnd/>
                            <a:tailEnd/>
                          </a:ln>
                          <a:effectLst>
                            <a:outerShdw dist="141999" dir="1590005" algn="ctr" rotWithShape="0">
                              <a:srgbClr val="333399"/>
                            </a:outerShdw>
                          </a:effectLst>
                        </wps:spPr>
                        <wps:txbx>
                          <w:txbxContent>
                            <w:p w:rsidR="00DF4429" w:rsidRDefault="00DF4429" w:rsidP="00DF4429">
                              <w:pPr>
                                <w:jc w:val="center"/>
                                <w:rPr>
                                  <w:rFonts w:ascii="Verdana" w:hAnsi="Verdana"/>
                                  <w:b/>
                                  <w:sz w:val="17"/>
                                  <w:szCs w:val="20"/>
                                </w:rPr>
                              </w:pPr>
                              <w:r>
                                <w:rPr>
                                  <w:rFonts w:ascii="Verdana" w:hAnsi="Verdana"/>
                                  <w:b/>
                                  <w:sz w:val="17"/>
                                  <w:szCs w:val="20"/>
                                </w:rPr>
                                <w:t>Niet creatief</w:t>
                              </w:r>
                            </w:p>
                          </w:txbxContent>
                        </wps:txbx>
                        <wps:bodyPr rot="0" vert="horz" wrap="square" lIns="0" tIns="0" rIns="0" bIns="0" anchor="ctr" anchorCtr="0">
                          <a:noAutofit/>
                        </wps:bodyPr>
                      </wps:wsp>
                      <wps:wsp>
                        <wps:cNvPr id="11" name="_s1055"/>
                        <wps:cNvCnPr/>
                        <wps:spPr bwMode="auto">
                          <a:xfrm flipV="1">
                            <a:off x="6105" y="2099"/>
                            <a:ext cx="1077" cy="289"/>
                          </a:xfrm>
                          <a:prstGeom prst="line">
                            <a:avLst/>
                          </a:prstGeom>
                          <a:noFill/>
                          <a:ln w="2844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Text Box 13"/>
                        <wps:cNvSpPr txBox="1">
                          <a:spLocks noChangeArrowheads="1"/>
                        </wps:cNvSpPr>
                        <wps:spPr bwMode="auto">
                          <a:xfrm>
                            <a:off x="7016" y="1219"/>
                            <a:ext cx="2492" cy="1169"/>
                          </a:xfrm>
                          <a:prstGeom prst="rect">
                            <a:avLst/>
                          </a:prstGeom>
                          <a:gradFill rotWithShape="0">
                            <a:gsLst>
                              <a:gs pos="0">
                                <a:srgbClr val="BBE0E3"/>
                              </a:gs>
                              <a:gs pos="100000">
                                <a:srgbClr val="FFFFFF"/>
                              </a:gs>
                            </a:gsLst>
                            <a:path path="rect">
                              <a:fillToRect l="100000" t="100000"/>
                            </a:path>
                          </a:gradFill>
                          <a:ln w="9360">
                            <a:solidFill>
                              <a:srgbClr val="000000"/>
                            </a:solidFill>
                            <a:miter lim="800000"/>
                            <a:headEnd/>
                            <a:tailEnd/>
                          </a:ln>
                          <a:effectLst>
                            <a:outerShdw dist="141999" dir="1590005" algn="ctr" rotWithShape="0">
                              <a:srgbClr val="333399"/>
                            </a:outerShdw>
                          </a:effectLst>
                        </wps:spPr>
                        <wps:txbx>
                          <w:txbxContent>
                            <w:p w:rsidR="00DF4429" w:rsidRDefault="00DF4429" w:rsidP="00DF4429">
                              <w:pPr>
                                <w:jc w:val="center"/>
                                <w:rPr>
                                  <w:rFonts w:ascii="Verdana" w:hAnsi="Verdana"/>
                                  <w:b/>
                                  <w:sz w:val="17"/>
                                  <w:szCs w:val="20"/>
                                </w:rPr>
                              </w:pPr>
                              <w:r>
                                <w:rPr>
                                  <w:rFonts w:ascii="Verdana" w:hAnsi="Verdana"/>
                                  <w:b/>
                                  <w:sz w:val="17"/>
                                  <w:szCs w:val="20"/>
                                </w:rPr>
                                <w:t>Napoleon</w:t>
                              </w:r>
                            </w:p>
                          </w:txbxContent>
                        </wps:txbx>
                        <wps:bodyPr rot="0" vert="horz" wrap="square" lIns="0" tIns="0" rIns="0" bIns="0" anchor="ctr" anchorCtr="0">
                          <a:noAutofit/>
                        </wps:bodyPr>
                      </wps:wsp>
                      <wps:wsp>
                        <wps:cNvPr id="13" name="_s1057"/>
                        <wps:cNvCnPr/>
                        <wps:spPr bwMode="auto">
                          <a:xfrm flipV="1">
                            <a:off x="5024" y="1512"/>
                            <a:ext cx="0" cy="582"/>
                          </a:xfrm>
                          <a:prstGeom prst="line">
                            <a:avLst/>
                          </a:prstGeom>
                          <a:noFill/>
                          <a:ln w="2844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Text Box 15"/>
                        <wps:cNvSpPr txBox="1">
                          <a:spLocks noChangeArrowheads="1"/>
                        </wps:cNvSpPr>
                        <wps:spPr bwMode="auto">
                          <a:xfrm>
                            <a:off x="3773" y="339"/>
                            <a:ext cx="2492" cy="1169"/>
                          </a:xfrm>
                          <a:prstGeom prst="rect">
                            <a:avLst/>
                          </a:prstGeom>
                          <a:gradFill rotWithShape="0">
                            <a:gsLst>
                              <a:gs pos="0">
                                <a:srgbClr val="BBE0E3"/>
                              </a:gs>
                              <a:gs pos="100000">
                                <a:srgbClr val="FFFFFF"/>
                              </a:gs>
                            </a:gsLst>
                            <a:path path="rect">
                              <a:fillToRect l="100000" t="100000"/>
                            </a:path>
                          </a:gradFill>
                          <a:ln w="9360">
                            <a:solidFill>
                              <a:srgbClr val="000000"/>
                            </a:solidFill>
                            <a:miter lim="800000"/>
                            <a:headEnd/>
                            <a:tailEnd/>
                          </a:ln>
                          <a:effectLst>
                            <a:outerShdw dist="141999" dir="1590005" algn="ctr" rotWithShape="0">
                              <a:srgbClr val="333399"/>
                            </a:outerShdw>
                          </a:effectLst>
                        </wps:spPr>
                        <wps:txbx>
                          <w:txbxContent>
                            <w:p w:rsidR="00DF4429" w:rsidRDefault="00DF4429" w:rsidP="00DF4429">
                              <w:pPr>
                                <w:jc w:val="center"/>
                                <w:rPr>
                                  <w:rFonts w:ascii="Verdana" w:hAnsi="Verdana"/>
                                  <w:b/>
                                  <w:sz w:val="17"/>
                                  <w:szCs w:val="20"/>
                                </w:rPr>
                              </w:pPr>
                              <w:r>
                                <w:rPr>
                                  <w:rFonts w:ascii="Verdana" w:hAnsi="Verdana"/>
                                  <w:b/>
                                  <w:sz w:val="17"/>
                                  <w:szCs w:val="20"/>
                                </w:rPr>
                                <w:t>Inleiding</w:t>
                              </w:r>
                            </w:p>
                            <w:p w:rsidR="00DF4429" w:rsidRDefault="00DF4429" w:rsidP="00DF4429">
                              <w:pPr>
                                <w:jc w:val="center"/>
                              </w:pPr>
                            </w:p>
                            <w:p w:rsidR="00DF4429" w:rsidRDefault="00DF4429" w:rsidP="00DF4429">
                              <w:pPr>
                                <w:jc w:val="center"/>
                              </w:pPr>
                            </w:p>
                            <w:p w:rsidR="00DF4429" w:rsidRDefault="00DF4429" w:rsidP="00DF4429">
                              <w:pPr>
                                <w:jc w:val="center"/>
                              </w:pPr>
                            </w:p>
                            <w:p w:rsidR="00DF4429" w:rsidRDefault="00DF4429" w:rsidP="00DF4429">
                              <w:pPr>
                                <w:jc w:val="center"/>
                              </w:pPr>
                            </w:p>
                            <w:p w:rsidR="00DF4429" w:rsidRDefault="00DF4429" w:rsidP="00DF4429">
                              <w:pPr>
                                <w:jc w:val="center"/>
                              </w:pPr>
                            </w:p>
                            <w:p w:rsidR="00DF4429" w:rsidRDefault="00DF4429" w:rsidP="00DF4429">
                              <w:pPr>
                                <w:jc w:val="center"/>
                              </w:pPr>
                            </w:p>
                            <w:p w:rsidR="00DF4429" w:rsidRDefault="00DF4429" w:rsidP="00DF4429">
                              <w:pPr>
                                <w:jc w:val="center"/>
                              </w:pPr>
                            </w:p>
                          </w:txbxContent>
                        </wps:txbx>
                        <wps:bodyPr rot="0" vert="horz" wrap="square" lIns="0" tIns="0" rIns="0" bIns="0" anchor="ctr" anchorCtr="0">
                          <a:noAutofit/>
                        </wps:bodyPr>
                      </wps:wsp>
                      <wps:wsp>
                        <wps:cNvPr id="15" name="Text Box 16"/>
                        <wps:cNvSpPr txBox="1">
                          <a:spLocks noChangeArrowheads="1"/>
                        </wps:cNvSpPr>
                        <wps:spPr bwMode="auto">
                          <a:xfrm>
                            <a:off x="3773" y="2099"/>
                            <a:ext cx="2492" cy="1169"/>
                          </a:xfrm>
                          <a:prstGeom prst="rect">
                            <a:avLst/>
                          </a:prstGeom>
                          <a:gradFill rotWithShape="0">
                            <a:gsLst>
                              <a:gs pos="0">
                                <a:srgbClr val="BBE0E3"/>
                              </a:gs>
                              <a:gs pos="100000">
                                <a:srgbClr val="FFFFFF"/>
                              </a:gs>
                            </a:gsLst>
                            <a:path path="rect">
                              <a:fillToRect l="100000" t="100000"/>
                            </a:path>
                          </a:gradFill>
                          <a:ln w="9360">
                            <a:solidFill>
                              <a:srgbClr val="000000"/>
                            </a:solidFill>
                            <a:miter lim="800000"/>
                            <a:headEnd/>
                            <a:tailEnd/>
                          </a:ln>
                          <a:effectLst>
                            <a:outerShdw dist="141999" dir="1590005" algn="ctr" rotWithShape="0">
                              <a:srgbClr val="99CC00"/>
                            </a:outerShdw>
                          </a:effectLst>
                        </wps:spPr>
                        <wps:txbx>
                          <w:txbxContent>
                            <w:p w:rsidR="00DF4429" w:rsidRDefault="00DF4429" w:rsidP="00DF4429">
                              <w:pPr>
                                <w:jc w:val="center"/>
                              </w:pPr>
                            </w:p>
                            <w:p w:rsidR="00DF4429" w:rsidRDefault="00DF4429" w:rsidP="00DF4429">
                              <w:pPr>
                                <w:jc w:val="center"/>
                              </w:pPr>
                            </w:p>
                            <w:p w:rsidR="00DF4429" w:rsidRDefault="00DF4429" w:rsidP="00DF4429">
                              <w:pPr>
                                <w:jc w:val="center"/>
                                <w:rPr>
                                  <w:rFonts w:ascii="Verdana" w:hAnsi="Verdana"/>
                                  <w:b/>
                                  <w:sz w:val="19"/>
                                  <w:szCs w:val="28"/>
                                </w:rPr>
                              </w:pPr>
                              <w:r>
                                <w:rPr>
                                  <w:rFonts w:ascii="Verdana" w:hAnsi="Verdana"/>
                                  <w:b/>
                                  <w:sz w:val="19"/>
                                  <w:szCs w:val="28"/>
                                </w:rPr>
                                <w:t>200 jaar achternamen</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id="Groep 1" o:spid="_x0000_s1026" style="position:absolute;margin-left:-19.15pt;margin-top:10.2pt;width:540.5pt;height:248.1pt;z-index:251659264;mso-wrap-distance-left:0;mso-wrap-distance-right:0" coordorigin="-383,204" coordsize="10809,4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">
                <v:rect id="Rectangle 3" o:spid="_x0000_s1027" style="position:absolute;left:-383;top:204;width:10809;height:496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eaIsUA&#10;AADaAAAADwAAAGRycy9kb3ducmV2LnhtbESPQWvCQBSE70L/w/IEL1I3SiklzSoqSFr0YrSF3l6z&#10;zyQ0+zZkt0n8965Q6HGYmW+YZDWYWnTUusqygvksAkGcW11xoeB82j2+gHAeWWNtmRRcycFq+TBK&#10;MNa25yN1mS9EgLCLUUHpfRNL6fKSDLqZbYiDd7GtQR9kW0jdYh/gppaLKHqWBisOCyU2tC0p/8l+&#10;jYJ0vX9/2kT9tKu/Pr4/0/Qq54dMqcl4WL+C8DT4//Bf+00rWMD9Srg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5oixQAAANoAAAAPAAAAAAAAAAAAAAAAAJgCAABkcnMv&#10;ZG93bnJldi54bWxQSwUGAAAAAAQABAD1AAAAigMAAAAA&#10;" filled="f" stroked="f">
                  <v:stroke joinstyle="round"/>
                </v:rect>
                <v:line id="_s1047" o:spid="_x0000_s1028" style="position:absolute;flip:x y;visibility:visible;mso-wrap-style:square" from="2860,2098" to="3937,2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R58L4AAADaAAAADwAAAGRycy9kb3ducmV2LnhtbESPzQrCMBCE74LvEFbwpqmKP1SjqCiI&#10;N38eYGnWtthsShK1vr0RBI/DzHzDLFaNqcSTnC8tKxj0ExDEmdUl5wqul31vBsIHZI2VZVLwJg+r&#10;Zbu1wFTbF5/oeQ65iBD2KSooQqhTKX1WkEHftzVx9G7WGQxRulxqh68IN5UcJslEGiw5LhRY07ag&#10;7H5+GAWb9XTiHO6yQ/XQ493mfb0cy0SpbqdZz0EEasI//GsftIIRfK/EGyC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FFHnwvgAAANoAAAAPAAAAAAAAAAAAAAAAAKEC&#10;AABkcnMvZG93bnJldi54bWxQSwUGAAAAAAQABAD5AAAAjAMAAAAA&#10;" strokecolor="gray" strokeweight=".79mm">
                  <v:stroke joinstyle="miter"/>
                </v:line>
                <v:shapetype id="_x0000_t202" coordsize="21600,21600" o:spt="202" path="m,l,21600r21600,l21600,xe">
                  <v:stroke joinstyle="miter"/>
                  <v:path gradientshapeok="t" o:connecttype="rect"/>
                </v:shapetype>
                <v:shape id="Text Box 5" o:spid="_x0000_s1029" type="#_x0000_t202" style="position:absolute;left:532;top:1219;width:2492;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bxGsQA&#10;AADaAAAADwAAAGRycy9kb3ducmV2LnhtbESPUUvDMBSF34X9h3AHvrlUJ2PUpUUGc4IoW6eIb5fm&#10;2mRrbkoTu/rvjSD4eDjnfIezKkfXioH6YD0ruJ5lIIhrry03Cl4Pm6sliBCRNbaeScE3BSiLycUK&#10;c+3PvKehio1IEA45KjAxdrmUoTbkMMx8R5y8T987jEn2jdQ9nhPctfImyxbSoeW0YLCjtaH6VH05&#10;Be8L+0AW+fix2T2b4e1le3xq5kpdTsf7OxCRxvgf/ms/agW38Hsl3QB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G8RrEAAAA2gAAAA8AAAAAAAAAAAAAAAAAmAIAAGRycy9k&#10;b3ducmV2LnhtbFBLBQYAAAAABAAEAPUAAACJAwAAAAA=&#10;" fillcolor="#bbe0e3" strokeweight=".26mm">
                  <v:fill focusposition="1,1" focussize="" focus="100%" type="gradientRadial">
                    <o:fill v:ext="view" type="gradientCenter"/>
                  </v:fill>
                  <v:shadow on="t" color="#339" offset="3.53mm,1.76mm"/>
                  <v:textbox inset="0,0,0,0">
                    <w:txbxContent>
                      <w:p w:rsidR="00DF4429" w:rsidRDefault="00DF4429" w:rsidP="00DF4429">
                        <w:pPr>
                          <w:jc w:val="center"/>
                          <w:rPr>
                            <w:rFonts w:ascii="Verdana" w:hAnsi="Verdana"/>
                            <w:b/>
                            <w:sz w:val="17"/>
                            <w:szCs w:val="20"/>
                          </w:rPr>
                        </w:pPr>
                        <w:r>
                          <w:rPr>
                            <w:sz w:val="15"/>
                          </w:rPr>
                          <w:t xml:space="preserve"> </w:t>
                        </w:r>
                        <w:r>
                          <w:rPr>
                            <w:rFonts w:ascii="Verdana" w:hAnsi="Verdana"/>
                            <w:b/>
                            <w:sz w:val="17"/>
                            <w:szCs w:val="20"/>
                          </w:rPr>
                          <w:t>Zelf zoeken</w:t>
                        </w:r>
                      </w:p>
                    </w:txbxContent>
                  </v:textbox>
                </v:shape>
                <v:line id="_s1049" o:spid="_x0000_s1030" style="position:absolute;flip:x;visibility:visible;mso-wrap-style:square" from="2860,2980" to="3937,3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5Je8MAAADaAAAADwAAAGRycy9kb3ducmV2LnhtbESPzWrCQBSF90LfYbgFdzqxJSLRUdRS&#10;6KolaSkuL5nbJDVzJ8mMSXx7pyB0eTg/H2ezG00teupcZVnBYh6BIM6trrhQ8PX5OluBcB5ZY22Z&#10;FFzJwW77MNlgou3AKfWZL0QYYZeggtL7JpHS5SUZdHPbEAfvx3YGfZBdIXWHQxg3tXyKoqU0WHEg&#10;lNjQsaT8nF1MgDx/0IkOv6u0tt/n9OW9Tfu4VWr6OO7XIDyN/j98b79pBTH8XQk3QG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OSXvDAAAA2gAAAA8AAAAAAAAAAAAA&#10;AAAAoQIAAGRycy9kb3ducmV2LnhtbFBLBQYAAAAABAAEAPkAAACRAwAAAAA=&#10;" strokecolor="gray" strokeweight=".79mm">
                  <v:stroke joinstyle="miter"/>
                </v:line>
                <v:shape id="Text Box 7" o:spid="_x0000_s1031" type="#_x0000_t202" style="position:absolute;left:532;top:2978;width:2492;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jK9sQA&#10;AADaAAAADwAAAGRycy9kb3ducmV2LnhtbESPQWsCMRSE74L/ITyhN83awlK2RikF24Io1Vakt8fm&#10;dRPdvCybuK7/3hQKPQ4z8w0zW/SuFh21wXpWMJ1kIIhLry1XCr4+l+NHECEia6w9k4IrBVjMh4MZ&#10;FtpfeEvdLlYiQTgUqMDE2BRShtKQwzDxDXHyfnzrMCbZVlK3eElwV8v7LMulQ8tpwWBDL4bK0+7s&#10;FBxy+0oW+fi9/Fibbr95O66qB6XuRv3zE4hIffwP/7XftYIcfq+kG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YyvbEAAAA2gAAAA8AAAAAAAAAAAAAAAAAmAIAAGRycy9k&#10;b3ducmV2LnhtbFBLBQYAAAAABAAEAPUAAACJAwAAAAA=&#10;" fillcolor="#bbe0e3" strokeweight=".26mm">
                  <v:fill focusposition="1,1" focussize="" focus="100%" type="gradientRadial">
                    <o:fill v:ext="view" type="gradientCenter"/>
                  </v:fill>
                  <v:shadow on="t" color="#339" offset="3.53mm,1.76mm"/>
                  <v:textbox inset="0,0,0,0">
                    <w:txbxContent>
                      <w:p w:rsidR="00DF4429" w:rsidRDefault="00DF4429" w:rsidP="00DF4429">
                        <w:pPr>
                          <w:jc w:val="center"/>
                          <w:rPr>
                            <w:rFonts w:ascii="Verdana" w:hAnsi="Verdana"/>
                            <w:b/>
                            <w:sz w:val="17"/>
                            <w:szCs w:val="20"/>
                          </w:rPr>
                        </w:pPr>
                        <w:r>
                          <w:rPr>
                            <w:rFonts w:ascii="Verdana" w:hAnsi="Verdana"/>
                            <w:b/>
                            <w:sz w:val="17"/>
                            <w:szCs w:val="20"/>
                          </w:rPr>
                          <w:t>Steeds meer achternamen</w:t>
                        </w:r>
                      </w:p>
                      <w:p w:rsidR="00DF4429" w:rsidRDefault="00DF4429" w:rsidP="00DF4429">
                        <w:pPr>
                          <w:jc w:val="center"/>
                        </w:pPr>
                      </w:p>
                      <w:p w:rsidR="00DF4429" w:rsidRDefault="00DF4429" w:rsidP="00DF4429">
                        <w:pPr>
                          <w:jc w:val="center"/>
                        </w:pPr>
                      </w:p>
                      <w:p w:rsidR="00DF4429" w:rsidRDefault="00DF4429" w:rsidP="00DF4429">
                        <w:pPr>
                          <w:jc w:val="center"/>
                        </w:pPr>
                      </w:p>
                      <w:p w:rsidR="00DF4429" w:rsidRDefault="00DF4429" w:rsidP="00DF4429">
                        <w:pPr>
                          <w:jc w:val="center"/>
                        </w:pPr>
                      </w:p>
                      <w:p w:rsidR="00DF4429" w:rsidRDefault="00DF4429" w:rsidP="00DF4429">
                        <w:pPr>
                          <w:jc w:val="center"/>
                        </w:pPr>
                      </w:p>
                      <w:p w:rsidR="00DF4429" w:rsidRDefault="00DF4429" w:rsidP="00DF4429">
                        <w:pPr>
                          <w:jc w:val="center"/>
                        </w:pPr>
                      </w:p>
                      <w:p w:rsidR="00DF4429" w:rsidRDefault="00DF4429" w:rsidP="00DF4429">
                        <w:pPr>
                          <w:jc w:val="center"/>
                        </w:pPr>
                      </w:p>
                      <w:p w:rsidR="00DF4429" w:rsidRDefault="00DF4429" w:rsidP="00DF4429">
                        <w:pPr>
                          <w:jc w:val="center"/>
                        </w:pPr>
                      </w:p>
                      <w:p w:rsidR="00DF4429" w:rsidRDefault="00DF4429" w:rsidP="00DF4429">
                        <w:pPr>
                          <w:jc w:val="center"/>
                        </w:pPr>
                      </w:p>
                    </w:txbxContent>
                  </v:textbox>
                </v:shape>
                <v:line id="_s1051" o:spid="_x0000_s1032" style="position:absolute;visibility:visible;mso-wrap-style:square" from="5024,3274" to="5024,3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pMJsEAAADaAAAADwAAAGRycy9kb3ducmV2LnhtbESPT4vCMBTE74LfITxhb5roQaUaZVkU&#10;xNvWP3h8NG/bss1LaWLb3U9vBMHjMDO/Ydbb3laipcaXjjVMJwoEceZMybmG82k/XoLwAdlg5Zg0&#10;/JGH7WY4WGNiXMff1KYhFxHCPkENRQh1IqXPCrLoJ64mjt6PayyGKJtcmga7CLeVnCk1lxZLjgsF&#10;1vRVUPab3q2Gy785tmm5y6/uwtmt7dTyulBaf4z6zxWIQH14h1/tg9GwgOeVeAP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SkwmwQAAANoAAAAPAAAAAAAAAAAAAAAA&#10;AKECAABkcnMvZG93bnJldi54bWxQSwUGAAAAAAQABAD5AAAAjwMAAAAA&#10;" strokecolor="gray" strokeweight=".79mm">
                  <v:stroke joinstyle="miter"/>
                </v:line>
                <v:shape id="Text Box 9" o:spid="_x0000_s1033" type="#_x0000_t202" style="position:absolute;left:3773;top:3858;width:2492;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v7H8EA&#10;AADaAAAADwAAAGRycy9kb3ducmV2LnhtbERPXWvCMBR9F/wP4Qp709QNRKpRhqAbjI1ZlbG3S3PX&#10;RJub0mS1+/fLg+Dj4Xwv172rRUdtsJ4VTCcZCOLSa8uVguNhO56DCBFZY+2ZFPxRgPVqOFhirv2V&#10;99QVsRIphEOOCkyMTS5lKA05DBPfECfux7cOY4JtJXWL1xTuavmYZTPp0HJqMNjQxlB5KX6dgq+Z&#10;3ZFFPn9vP99Nd/p4Ob9VT0o9jPrnBYhIfbyLb+5XrSBtTVfSD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L+x/BAAAA2gAAAA8AAAAAAAAAAAAAAAAAmAIAAGRycy9kb3du&#10;cmV2LnhtbFBLBQYAAAAABAAEAPUAAACGAwAAAAA=&#10;" fillcolor="#bbe0e3" strokeweight=".26mm">
                  <v:fill focusposition="1,1" focussize="" focus="100%" type="gradientRadial">
                    <o:fill v:ext="view" type="gradientCenter"/>
                  </v:fill>
                  <v:shadow on="t" color="#339" offset="3.53mm,1.76mm"/>
                  <v:textbox inset="0,0,0,0">
                    <w:txbxContent>
                      <w:p w:rsidR="00DF4429" w:rsidRDefault="00DF4429" w:rsidP="00DF4429">
                        <w:pPr>
                          <w:jc w:val="center"/>
                          <w:rPr>
                            <w:rFonts w:ascii="Verdana" w:hAnsi="Verdana"/>
                            <w:b/>
                            <w:sz w:val="17"/>
                            <w:szCs w:val="20"/>
                          </w:rPr>
                        </w:pPr>
                        <w:r>
                          <w:rPr>
                            <w:rFonts w:ascii="Verdana" w:hAnsi="Verdana"/>
                            <w:b/>
                            <w:sz w:val="17"/>
                            <w:szCs w:val="20"/>
                          </w:rPr>
                          <w:t>Protest?</w:t>
                        </w:r>
                      </w:p>
                    </w:txbxContent>
                  </v:textbox>
                </v:shape>
                <v:line id="_s1053" o:spid="_x0000_s1034" style="position:absolute;visibility:visible;mso-wrap-style:square" from="6105,2980" to="7182,3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l9z8IAAADaAAAADwAAAGRycy9kb3ducmV2LnhtbESPQWvCQBSE7wX/w/IEb3XXHqymriKi&#10;IN4ajfT4yL4modm3IbtNYn99VxA8DjPzDbPaDLYWHbW+cqxhNlUgiHNnKi40XM6H1wUIH5AN1o5J&#10;w408bNajlxUmxvX8SV0aChEh7BPUUIbQJFL6vCSLfuoa4uh9u9ZiiLItpGmxj3Bbyzel5tJixXGh&#10;xIZ2JeU/6a/VkP2ZU5dW++LqMs6/ul4tru9K68l42H6ACDSEZ/jRPhoNS7hfiTdAr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pl9z8IAAADaAAAADwAAAAAAAAAAAAAA&#10;AAChAgAAZHJzL2Rvd25yZXYueG1sUEsFBgAAAAAEAAQA+QAAAJADAAAAAA==&#10;" strokecolor="gray" strokeweight=".79mm">
                  <v:stroke joinstyle="miter"/>
                </v:line>
                <v:shape id="Text Box 11" o:spid="_x0000_s1035" type="#_x0000_t202" style="position:absolute;left:7016;top:2978;width:2492;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HWqMUA&#10;AADbAAAADwAAAGRycy9kb3ducmV2LnhtbESPQUsDMRCF74L/IYzgzWZtoci2aSlCbUEUrZbS27CZ&#10;blI3k2UTt+u/dw6Ctxnem/e+mS+H0KieuuQjG7gfFaCIq2g91wY+P9Z3D6BSRrbYRCYDP5Rgubi+&#10;mmNp44Xfqd/lWkkIpxINuJzbUutUOQqYRrElFu0Uu4BZ1q7WtsOLhIdGj4tiqgN6lgaHLT06qr52&#10;38HAYeqfyCOfj+u3F9fvXzfn53pizO3NsJqByjTkf/Pf9dYKvtDLLzKA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4daoxQAAANsAAAAPAAAAAAAAAAAAAAAAAJgCAABkcnMv&#10;ZG93bnJldi54bWxQSwUGAAAAAAQABAD1AAAAigMAAAAA&#10;" fillcolor="#bbe0e3" strokeweight=".26mm">
                  <v:fill focusposition="1,1" focussize="" focus="100%" type="gradientRadial">
                    <o:fill v:ext="view" type="gradientCenter"/>
                  </v:fill>
                  <v:shadow on="t" color="#339" offset="3.53mm,1.76mm"/>
                  <v:textbox inset="0,0,0,0">
                    <w:txbxContent>
                      <w:p w:rsidR="00DF4429" w:rsidRDefault="00DF4429" w:rsidP="00DF4429">
                        <w:pPr>
                          <w:jc w:val="center"/>
                          <w:rPr>
                            <w:rFonts w:ascii="Verdana" w:hAnsi="Verdana"/>
                            <w:b/>
                            <w:sz w:val="17"/>
                            <w:szCs w:val="20"/>
                          </w:rPr>
                        </w:pPr>
                        <w:r>
                          <w:rPr>
                            <w:rFonts w:ascii="Verdana" w:hAnsi="Verdana"/>
                            <w:b/>
                            <w:sz w:val="17"/>
                            <w:szCs w:val="20"/>
                          </w:rPr>
                          <w:t>Niet creatief</w:t>
                        </w:r>
                      </w:p>
                    </w:txbxContent>
                  </v:textbox>
                </v:shape>
                <v:line id="_s1055" o:spid="_x0000_s1036" style="position:absolute;flip:y;visibility:visible;mso-wrap-style:square" from="6105,2099" to="7182,2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XmE8MAAADbAAAADwAAAGRycy9kb3ducmV2LnhtbESPT4vCMBDF7wt+hzCCtzVVUaQaxT8I&#10;e3KpingcmrGtNpPaZGv3228WBG8zvDfv92a+bE0pGqpdYVnBoB+BIE6tLjhTcDruPqcgnEfWWFom&#10;Bb/kYLnofMwx1vbJCTUHn4kQwi5GBbn3VSylS3My6Pq2Ig7a1dYGfVjrTOoanyHclHIYRRNpsOBA&#10;yLGiTU7p/fBjAmT0TRda36ZJac/3ZLt/JM34oVSv265mIDy1/m1+XX/pUH8A/7+EAe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415hPDAAAA2wAAAA8AAAAAAAAAAAAA&#10;AAAAoQIAAGRycy9kb3ducmV2LnhtbFBLBQYAAAAABAAEAPkAAACRAwAAAAA=&#10;" strokecolor="gray" strokeweight=".79mm">
                  <v:stroke joinstyle="miter"/>
                </v:line>
                <v:shape id="Text Box 13" o:spid="_x0000_s1037" type="#_x0000_t202" style="position:absolute;left:7016;top:1219;width:2492;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tRMIA&#10;AADbAAAADwAAAGRycy9kb3ducmV2LnhtbERPTWsCMRC9C/0PYQreNKuClNUoRbAKUmltRbwNm+km&#10;djNZNnHd/ntTKPQ2j/c582XnKtFSE6xnBaNhBoK48NpyqeDzYz14AhEissbKMyn4oQDLxUNvjrn2&#10;N36n9hBLkUI45KjAxFjnUobCkMMw9DVx4r584zAm2JRSN3hL4a6S4yybSoeWU4PBmlaGiu/D1Sk4&#10;Te0LWeTLef32atrjfnPZlROl+o/d8wxEpC7+i//cW53mj+H3l3S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f+1EwgAAANsAAAAPAAAAAAAAAAAAAAAAAJgCAABkcnMvZG93&#10;bnJldi54bWxQSwUGAAAAAAQABAD1AAAAhwMAAAAA&#10;" fillcolor="#bbe0e3" strokeweight=".26mm">
                  <v:fill focusposition="1,1" focussize="" focus="100%" type="gradientRadial">
                    <o:fill v:ext="view" type="gradientCenter"/>
                  </v:fill>
                  <v:shadow on="t" color="#339" offset="3.53mm,1.76mm"/>
                  <v:textbox inset="0,0,0,0">
                    <w:txbxContent>
                      <w:p w:rsidR="00DF4429" w:rsidRDefault="00DF4429" w:rsidP="00DF4429">
                        <w:pPr>
                          <w:jc w:val="center"/>
                          <w:rPr>
                            <w:rFonts w:ascii="Verdana" w:hAnsi="Verdana"/>
                            <w:b/>
                            <w:sz w:val="17"/>
                            <w:szCs w:val="20"/>
                          </w:rPr>
                        </w:pPr>
                        <w:r>
                          <w:rPr>
                            <w:rFonts w:ascii="Verdana" w:hAnsi="Verdana"/>
                            <w:b/>
                            <w:sz w:val="17"/>
                            <w:szCs w:val="20"/>
                          </w:rPr>
                          <w:t>Napoleon</w:t>
                        </w:r>
                      </w:p>
                    </w:txbxContent>
                  </v:textbox>
                </v:shape>
                <v:line id="_s1057" o:spid="_x0000_s1038" style="position:absolute;flip:y;visibility:visible;mso-wrap-style:square" from="5024,1512" to="5024,2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vd/8UAAADbAAAADwAAAGRycy9kb3ducmV2LnhtbESPQWvCQBCF7wX/wzJCb3Vjg0Wiq6il&#10;0JMlUcTjkJ0mqdnZJLtN0n/fLRS8zfDevO/NejuaWvTUucqygvksAkGcW11xoeB8entagnAeWWNt&#10;mRT8kIPtZvKwxkTbgVPqM1+IEMIuQQWl900ipctLMuhmtiEO2qftDPqwdoXUHQ4h3NTyOYpepMGK&#10;A6HEhg4l5bfs2wRI/EFX2n8t09pebunrsU37RavU43TcrUB4Gv3d/H/9rkP9GP5+CQP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avd/8UAAADbAAAADwAAAAAAAAAA&#10;AAAAAAChAgAAZHJzL2Rvd25yZXYueG1sUEsFBgAAAAAEAAQA+QAAAJMDAAAAAA==&#10;" strokecolor="gray" strokeweight=".79mm">
                  <v:stroke joinstyle="miter"/>
                </v:line>
                <v:shape id="Text Box 15" o:spid="_x0000_s1039" type="#_x0000_t202" style="position:absolute;left:3773;top:339;width:2492;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rQq8MA&#10;AADbAAAADwAAAGRycy9kb3ducmV2LnhtbERP30vDMBB+F/Y/hBv45lKdjFGXFhnMCaJsnSK+Hc3Z&#10;ZGsupYld/e+NIPh2H9/PW5Wja8VAfbCeFVzPMhDEtdeWGwWvh83VEkSIyBpbz6TgmwKUxeRihbn2&#10;Z97TUMVGpBAOOSowMXa5lKE25DDMfEecuE/fO4wJ9o3UPZ5TuGvlTZYtpEPLqcFgR2tD9an6cgre&#10;F/aBLPLxY7N7NsPby/b41MyVupyO93cgIo3xX/znftRp/i38/pIO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rQq8MAAADbAAAADwAAAAAAAAAAAAAAAACYAgAAZHJzL2Rv&#10;d25yZXYueG1sUEsFBgAAAAAEAAQA9QAAAIgDAAAAAA==&#10;" fillcolor="#bbe0e3" strokeweight=".26mm">
                  <v:fill focusposition="1,1" focussize="" focus="100%" type="gradientRadial">
                    <o:fill v:ext="view" type="gradientCenter"/>
                  </v:fill>
                  <v:shadow on="t" color="#339" offset="3.53mm,1.76mm"/>
                  <v:textbox inset="0,0,0,0">
                    <w:txbxContent>
                      <w:p w:rsidR="00DF4429" w:rsidRDefault="00DF4429" w:rsidP="00DF4429">
                        <w:pPr>
                          <w:jc w:val="center"/>
                          <w:rPr>
                            <w:rFonts w:ascii="Verdana" w:hAnsi="Verdana"/>
                            <w:b/>
                            <w:sz w:val="17"/>
                            <w:szCs w:val="20"/>
                          </w:rPr>
                        </w:pPr>
                        <w:r>
                          <w:rPr>
                            <w:rFonts w:ascii="Verdana" w:hAnsi="Verdana"/>
                            <w:b/>
                            <w:sz w:val="17"/>
                            <w:szCs w:val="20"/>
                          </w:rPr>
                          <w:t>Inleiding</w:t>
                        </w:r>
                      </w:p>
                      <w:p w:rsidR="00DF4429" w:rsidRDefault="00DF4429" w:rsidP="00DF4429">
                        <w:pPr>
                          <w:jc w:val="center"/>
                        </w:pPr>
                      </w:p>
                      <w:p w:rsidR="00DF4429" w:rsidRDefault="00DF4429" w:rsidP="00DF4429">
                        <w:pPr>
                          <w:jc w:val="center"/>
                        </w:pPr>
                      </w:p>
                      <w:p w:rsidR="00DF4429" w:rsidRDefault="00DF4429" w:rsidP="00DF4429">
                        <w:pPr>
                          <w:jc w:val="center"/>
                        </w:pPr>
                      </w:p>
                      <w:p w:rsidR="00DF4429" w:rsidRDefault="00DF4429" w:rsidP="00DF4429">
                        <w:pPr>
                          <w:jc w:val="center"/>
                        </w:pPr>
                      </w:p>
                      <w:p w:rsidR="00DF4429" w:rsidRDefault="00DF4429" w:rsidP="00DF4429">
                        <w:pPr>
                          <w:jc w:val="center"/>
                        </w:pPr>
                      </w:p>
                      <w:p w:rsidR="00DF4429" w:rsidRDefault="00DF4429" w:rsidP="00DF4429">
                        <w:pPr>
                          <w:jc w:val="center"/>
                        </w:pPr>
                      </w:p>
                      <w:p w:rsidR="00DF4429" w:rsidRDefault="00DF4429" w:rsidP="00DF4429">
                        <w:pPr>
                          <w:jc w:val="center"/>
                        </w:pPr>
                      </w:p>
                    </w:txbxContent>
                  </v:textbox>
                </v:shape>
                <v:shape id="Text Box 16" o:spid="_x0000_s1040" type="#_x0000_t202" style="position:absolute;left:3773;top:2099;width:2492;height:1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eWor8A&#10;AADbAAAADwAAAGRycy9kb3ducmV2LnhtbERPS2sCMRC+F/wPYQRvNatg0a1RVFDUnnxAr8Nmurs0&#10;maxJ1PXfN0LB23x8z5nOW2vEjXyoHSsY9DMQxIXTNZcKzqf1+xhEiMgajWNS8KAA81nnbYq5dnc+&#10;0O0YS5FCOOSooIqxyaUMRUUWQ981xIn7cd5iTNCXUnu8p3Br5DDLPqTFmlNDhQ2tKip+j1erYFJ6&#10;c9hthg1evr/k2Iz2SxdRqV63XXyCiNTGl/jfvdVp/giev6QD5Ow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Z5aivwAAANsAAAAPAAAAAAAAAAAAAAAAAJgCAABkcnMvZG93bnJl&#10;di54bWxQSwUGAAAAAAQABAD1AAAAhAMAAAAA&#10;" fillcolor="#bbe0e3" strokeweight=".26mm">
                  <v:fill focusposition="1,1" focussize="" focus="100%" type="gradientRadial">
                    <o:fill v:ext="view" type="gradientCenter"/>
                  </v:fill>
                  <v:shadow on="t" color="#9c0" offset="3.53mm,1.76mm"/>
                  <v:textbox inset="0,0,0,0">
                    <w:txbxContent>
                      <w:p w:rsidR="00DF4429" w:rsidRDefault="00DF4429" w:rsidP="00DF4429">
                        <w:pPr>
                          <w:jc w:val="center"/>
                        </w:pPr>
                      </w:p>
                      <w:p w:rsidR="00DF4429" w:rsidRDefault="00DF4429" w:rsidP="00DF4429">
                        <w:pPr>
                          <w:jc w:val="center"/>
                        </w:pPr>
                      </w:p>
                      <w:p w:rsidR="00DF4429" w:rsidRDefault="00DF4429" w:rsidP="00DF4429">
                        <w:pPr>
                          <w:jc w:val="center"/>
                          <w:rPr>
                            <w:rFonts w:ascii="Verdana" w:hAnsi="Verdana"/>
                            <w:b/>
                            <w:sz w:val="19"/>
                            <w:szCs w:val="28"/>
                          </w:rPr>
                        </w:pPr>
                        <w:r>
                          <w:rPr>
                            <w:rFonts w:ascii="Verdana" w:hAnsi="Verdana"/>
                            <w:b/>
                            <w:sz w:val="19"/>
                            <w:szCs w:val="28"/>
                          </w:rPr>
                          <w:t>200 jaar achternamen</w:t>
                        </w:r>
                      </w:p>
                    </w:txbxContent>
                  </v:textbox>
                </v:shape>
              </v:group>
            </w:pict>
          </mc:Fallback>
        </mc:AlternateContent>
      </w:r>
    </w:p>
    <w:p w:rsidR="00DF4429" w:rsidRPr="00DF4429" w:rsidRDefault="00DF4429" w:rsidP="00DF4429">
      <w:pPr>
        <w:tabs>
          <w:tab w:val="left" w:pos="418"/>
          <w:tab w:val="left" w:pos="850"/>
        </w:tabs>
        <w:rPr>
          <w:i/>
          <w:sz w:val="22"/>
          <w:szCs w:val="22"/>
        </w:rPr>
      </w:pPr>
      <w:r w:rsidRPr="00DF4429">
        <w:rPr>
          <w:i/>
          <w:sz w:val="22"/>
          <w:szCs w:val="22"/>
        </w:rPr>
        <w:t xml:space="preserve"> </w:t>
      </w:r>
    </w:p>
    <w:p w:rsidR="00DF4429" w:rsidRPr="00DF4429" w:rsidRDefault="00DF4429" w:rsidP="00DF4429">
      <w:pPr>
        <w:tabs>
          <w:tab w:val="left" w:pos="418"/>
          <w:tab w:val="left" w:pos="850"/>
        </w:tabs>
        <w:rPr>
          <w:i/>
          <w:sz w:val="22"/>
          <w:szCs w:val="22"/>
        </w:rPr>
      </w:pPr>
    </w:p>
    <w:p w:rsidR="00DF4429" w:rsidRPr="00DF4429" w:rsidRDefault="00DF4429" w:rsidP="00DF4429">
      <w:pPr>
        <w:tabs>
          <w:tab w:val="left" w:pos="418"/>
          <w:tab w:val="left" w:pos="850"/>
        </w:tabs>
        <w:rPr>
          <w:sz w:val="22"/>
          <w:szCs w:val="22"/>
        </w:rPr>
      </w:pPr>
    </w:p>
    <w:p w:rsidR="00DF4429" w:rsidRPr="00DF4429" w:rsidRDefault="00DF4429" w:rsidP="00DF4429">
      <w:pPr>
        <w:tabs>
          <w:tab w:val="left" w:pos="418"/>
          <w:tab w:val="left" w:pos="850"/>
        </w:tabs>
        <w:rPr>
          <w:sz w:val="22"/>
          <w:szCs w:val="22"/>
        </w:rPr>
      </w:pPr>
    </w:p>
    <w:p w:rsidR="00DF4429" w:rsidRPr="00DF4429" w:rsidRDefault="00DF4429" w:rsidP="00DF4429">
      <w:pPr>
        <w:tabs>
          <w:tab w:val="left" w:pos="418"/>
          <w:tab w:val="left" w:pos="850"/>
        </w:tabs>
        <w:rPr>
          <w:sz w:val="22"/>
          <w:szCs w:val="22"/>
        </w:rPr>
      </w:pPr>
    </w:p>
    <w:p w:rsidR="00DF4429" w:rsidRPr="00DF4429" w:rsidRDefault="00DF4429" w:rsidP="00DF4429">
      <w:pPr>
        <w:tabs>
          <w:tab w:val="left" w:pos="418"/>
          <w:tab w:val="left" w:pos="850"/>
        </w:tabs>
        <w:rPr>
          <w:sz w:val="22"/>
          <w:szCs w:val="22"/>
        </w:rPr>
      </w:pPr>
    </w:p>
    <w:p w:rsidR="00DF4429" w:rsidRPr="00DF4429" w:rsidRDefault="00DF4429" w:rsidP="00DF4429">
      <w:pPr>
        <w:tabs>
          <w:tab w:val="left" w:pos="418"/>
          <w:tab w:val="left" w:pos="850"/>
        </w:tabs>
        <w:rPr>
          <w:sz w:val="22"/>
          <w:szCs w:val="22"/>
        </w:rPr>
      </w:pPr>
    </w:p>
    <w:p w:rsidR="00DF4429" w:rsidRPr="00DF4429" w:rsidRDefault="00DF4429" w:rsidP="00DF4429">
      <w:pPr>
        <w:tabs>
          <w:tab w:val="left" w:pos="418"/>
          <w:tab w:val="left" w:pos="850"/>
        </w:tabs>
        <w:rPr>
          <w:sz w:val="22"/>
          <w:szCs w:val="22"/>
        </w:rPr>
      </w:pPr>
    </w:p>
    <w:p w:rsidR="00DF4429" w:rsidRPr="00DF4429" w:rsidRDefault="00DF4429" w:rsidP="00DF4429">
      <w:pPr>
        <w:tabs>
          <w:tab w:val="left" w:pos="418"/>
          <w:tab w:val="left" w:pos="850"/>
        </w:tabs>
        <w:rPr>
          <w:sz w:val="22"/>
          <w:szCs w:val="22"/>
        </w:rPr>
      </w:pPr>
    </w:p>
    <w:p w:rsidR="00DF4429" w:rsidRPr="00DF4429" w:rsidRDefault="00DF4429" w:rsidP="00DF4429">
      <w:pPr>
        <w:tabs>
          <w:tab w:val="left" w:pos="418"/>
          <w:tab w:val="left" w:pos="850"/>
        </w:tabs>
        <w:rPr>
          <w:sz w:val="22"/>
          <w:szCs w:val="22"/>
        </w:rPr>
      </w:pPr>
    </w:p>
    <w:p w:rsidR="00DF4429" w:rsidRPr="00DF4429" w:rsidRDefault="00DF4429" w:rsidP="00DF4429">
      <w:pPr>
        <w:tabs>
          <w:tab w:val="left" w:pos="418"/>
          <w:tab w:val="left" w:pos="850"/>
        </w:tabs>
        <w:rPr>
          <w:sz w:val="22"/>
          <w:szCs w:val="22"/>
        </w:rPr>
      </w:pPr>
    </w:p>
    <w:p w:rsidR="00DF4429" w:rsidRPr="00DF4429" w:rsidRDefault="00DF4429" w:rsidP="00DF4429">
      <w:pPr>
        <w:tabs>
          <w:tab w:val="left" w:pos="418"/>
          <w:tab w:val="left" w:pos="850"/>
        </w:tabs>
        <w:rPr>
          <w:sz w:val="22"/>
          <w:szCs w:val="22"/>
        </w:rPr>
      </w:pPr>
    </w:p>
    <w:p w:rsidR="00DF4429" w:rsidRPr="00DF4429" w:rsidRDefault="00DF4429" w:rsidP="00DF4429">
      <w:pPr>
        <w:tabs>
          <w:tab w:val="left" w:pos="418"/>
          <w:tab w:val="left" w:pos="850"/>
        </w:tabs>
        <w:rPr>
          <w:sz w:val="22"/>
          <w:szCs w:val="22"/>
        </w:rPr>
      </w:pPr>
    </w:p>
    <w:p w:rsidR="00DF4429" w:rsidRPr="00DF4429" w:rsidRDefault="00DF4429" w:rsidP="00DF4429">
      <w:pPr>
        <w:tabs>
          <w:tab w:val="left" w:pos="418"/>
          <w:tab w:val="left" w:pos="850"/>
        </w:tabs>
        <w:rPr>
          <w:sz w:val="22"/>
          <w:szCs w:val="22"/>
        </w:rPr>
      </w:pPr>
    </w:p>
    <w:p w:rsidR="00DF4429" w:rsidRPr="00DF4429" w:rsidRDefault="00DF4429" w:rsidP="00DF4429">
      <w:pPr>
        <w:tabs>
          <w:tab w:val="left" w:pos="418"/>
          <w:tab w:val="left" w:pos="850"/>
        </w:tabs>
        <w:rPr>
          <w:sz w:val="22"/>
          <w:szCs w:val="22"/>
        </w:rPr>
      </w:pPr>
      <w:r w:rsidRPr="00DF4429">
        <w:rPr>
          <w:sz w:val="22"/>
          <w:szCs w:val="22"/>
        </w:rPr>
        <w:br/>
      </w:r>
    </w:p>
    <w:p w:rsidR="00DF4429" w:rsidRPr="00DF4429" w:rsidRDefault="00DF4429" w:rsidP="00DF4429">
      <w:pPr>
        <w:tabs>
          <w:tab w:val="left" w:pos="418"/>
          <w:tab w:val="left" w:pos="850"/>
        </w:tabs>
        <w:rPr>
          <w:sz w:val="22"/>
          <w:szCs w:val="22"/>
        </w:rPr>
      </w:pPr>
    </w:p>
    <w:p w:rsidR="00DF4429" w:rsidRPr="00DF4429" w:rsidRDefault="00DF4429" w:rsidP="00DF4429">
      <w:pPr>
        <w:tabs>
          <w:tab w:val="left" w:pos="418"/>
          <w:tab w:val="left" w:pos="850"/>
        </w:tabs>
        <w:rPr>
          <w:sz w:val="22"/>
          <w:szCs w:val="22"/>
        </w:rPr>
      </w:pPr>
    </w:p>
    <w:p w:rsidR="00DF4429" w:rsidRPr="00DF4429" w:rsidRDefault="00DF4429" w:rsidP="00DF4429">
      <w:pPr>
        <w:tabs>
          <w:tab w:val="left" w:pos="418"/>
          <w:tab w:val="left" w:pos="850"/>
        </w:tabs>
        <w:rPr>
          <w:sz w:val="22"/>
          <w:szCs w:val="22"/>
        </w:rPr>
      </w:pPr>
    </w:p>
    <w:p w:rsidR="00DF4429" w:rsidRPr="00DF4429" w:rsidRDefault="00DF4429" w:rsidP="00DF4429">
      <w:pPr>
        <w:tabs>
          <w:tab w:val="left" w:pos="418"/>
          <w:tab w:val="left" w:pos="850"/>
        </w:tabs>
        <w:rPr>
          <w:sz w:val="22"/>
          <w:szCs w:val="22"/>
        </w:rPr>
      </w:pPr>
    </w:p>
    <w:p w:rsidR="00DF4429" w:rsidRPr="00DF4429" w:rsidRDefault="00DF4429" w:rsidP="00DF4429">
      <w:pPr>
        <w:tabs>
          <w:tab w:val="left" w:pos="418"/>
          <w:tab w:val="left" w:pos="850"/>
        </w:tabs>
        <w:rPr>
          <w:sz w:val="22"/>
          <w:szCs w:val="22"/>
        </w:rPr>
      </w:pPr>
    </w:p>
    <w:p w:rsidR="00DF4429" w:rsidRPr="00DF4429" w:rsidRDefault="00DF4429" w:rsidP="00DF4429">
      <w:pPr>
        <w:tabs>
          <w:tab w:val="left" w:pos="418"/>
          <w:tab w:val="left" w:pos="850"/>
        </w:tabs>
        <w:rPr>
          <w:sz w:val="22"/>
          <w:szCs w:val="22"/>
        </w:rPr>
      </w:pPr>
    </w:p>
    <w:p w:rsidR="00DF4429" w:rsidRPr="00DF4429" w:rsidRDefault="00DF4429" w:rsidP="00DF4429">
      <w:pPr>
        <w:tabs>
          <w:tab w:val="left" w:pos="418"/>
          <w:tab w:val="left" w:pos="850"/>
        </w:tabs>
        <w:rPr>
          <w:sz w:val="22"/>
          <w:szCs w:val="22"/>
        </w:rPr>
      </w:pPr>
      <w:r w:rsidRPr="00DF4429">
        <w:rPr>
          <w:sz w:val="22"/>
          <w:szCs w:val="22"/>
        </w:rPr>
        <w:t>Bron:</w:t>
      </w:r>
      <w:r w:rsidRPr="00DF4429">
        <w:rPr>
          <w:i/>
          <w:sz w:val="22"/>
          <w:szCs w:val="22"/>
        </w:rPr>
        <w:t xml:space="preserve"> </w:t>
      </w:r>
      <w:hyperlink r:id="rId5" w:history="1">
        <w:r w:rsidRPr="00DF4429">
          <w:rPr>
            <w:rStyle w:val="Hyperlink"/>
            <w:i/>
            <w:sz w:val="22"/>
            <w:szCs w:val="22"/>
          </w:rPr>
          <w:t>www.nieuwsbegrip.nl</w:t>
        </w:r>
      </w:hyperlink>
    </w:p>
    <w:p w:rsidR="00DF4429" w:rsidRPr="00DF4429" w:rsidRDefault="00DF4429" w:rsidP="00DF4429">
      <w:pPr>
        <w:tabs>
          <w:tab w:val="left" w:pos="418"/>
          <w:tab w:val="left" w:pos="850"/>
        </w:tabs>
        <w:rPr>
          <w:sz w:val="22"/>
          <w:szCs w:val="22"/>
        </w:rPr>
      </w:pPr>
    </w:p>
    <w:sectPr w:rsidR="00DF4429" w:rsidRPr="00DF44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429"/>
    <w:rsid w:val="00093522"/>
    <w:rsid w:val="004C5F7E"/>
    <w:rsid w:val="006D7E3D"/>
    <w:rsid w:val="00DF44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F4429"/>
    <w:pPr>
      <w:suppressAutoHyphens/>
      <w:spacing w:after="0" w:line="240" w:lineRule="auto"/>
    </w:pPr>
    <w:rPr>
      <w:rFonts w:ascii="Arial" w:eastAsia="Times New Roman" w:hAnsi="Arial" w:cs="Arial"/>
      <w:sz w:val="18"/>
      <w:szCs w:val="18"/>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DF44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F4429"/>
    <w:pPr>
      <w:suppressAutoHyphens/>
      <w:spacing w:after="0" w:line="240" w:lineRule="auto"/>
    </w:pPr>
    <w:rPr>
      <w:rFonts w:ascii="Arial" w:eastAsia="Times New Roman" w:hAnsi="Arial" w:cs="Arial"/>
      <w:sz w:val="18"/>
      <w:szCs w:val="18"/>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DF44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ieuwsbegrip.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630</Words>
  <Characters>3465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Expertisecentrum Nederlands B.V.</Company>
  <LinksUpToDate>false</LinksUpToDate>
  <CharactersWithSpaces>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Teunissen</dc:creator>
  <cp:lastModifiedBy>Cindy Teunissen</cp:lastModifiedBy>
  <cp:revision>2</cp:revision>
  <dcterms:created xsi:type="dcterms:W3CDTF">2012-08-14T13:29:00Z</dcterms:created>
  <dcterms:modified xsi:type="dcterms:W3CDTF">2012-08-14T13:42:00Z</dcterms:modified>
</cp:coreProperties>
</file>